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74" w:rsidRDefault="003C3F74" w:rsidP="003C3F7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Дагестан</w:t>
      </w:r>
    </w:p>
    <w:p w:rsidR="003C3F74" w:rsidRDefault="003C3F74" w:rsidP="003C3F74">
      <w:pPr>
        <w:jc w:val="center"/>
        <w:rPr>
          <w:sz w:val="28"/>
          <w:szCs w:val="28"/>
        </w:rPr>
      </w:pPr>
    </w:p>
    <w:p w:rsidR="003C3F74" w:rsidRDefault="003C3F74" w:rsidP="003C3F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бюджетное учреждение</w:t>
      </w:r>
    </w:p>
    <w:p w:rsidR="003C3F74" w:rsidRDefault="003C3F74" w:rsidP="003C3F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«Республиканский инженерный колледж имени С. Орджоникидзе</w:t>
      </w:r>
      <w:r>
        <w:rPr>
          <w:b/>
          <w:sz w:val="28"/>
          <w:szCs w:val="28"/>
        </w:rPr>
        <w:t>»</w:t>
      </w:r>
    </w:p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</w:rPr>
      </w:pP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</w:rPr>
      </w:pP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  <w:u w:val="single"/>
        </w:rPr>
      </w:pPr>
    </w:p>
    <w:p w:rsidR="003C3F74" w:rsidRDefault="003C3F74" w:rsidP="003C3F74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ОПД.16.  Менеджмент</w:t>
      </w:r>
    </w:p>
    <w:p w:rsidR="003C3F74" w:rsidRDefault="003C3F74" w:rsidP="003C3F74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C3F74" w:rsidRDefault="003C3F74" w:rsidP="003C3F74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специальности 09.02.03 Программирование в компьютерных системах</w:t>
      </w:r>
    </w:p>
    <w:p w:rsidR="003C3F74" w:rsidRDefault="003C3F74" w:rsidP="003C3F74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УГС 09.00.00 ИНФОРМАТИКА И ВЫЧИСЛИТЕЛЬНАЯ ТЕХНИКА</w:t>
      </w:r>
    </w:p>
    <w:p w:rsidR="003C3F74" w:rsidRDefault="003C3F74" w:rsidP="003C3F74">
      <w:pPr>
        <w:shd w:val="clear" w:color="auto" w:fill="FFFFFF"/>
        <w:rPr>
          <w:spacing w:val="-1"/>
        </w:rPr>
      </w:pPr>
    </w:p>
    <w:p w:rsidR="003C3F74" w:rsidRDefault="003C3F74" w:rsidP="003C3F74">
      <w:pPr>
        <w:pStyle w:val="31"/>
        <w:spacing w:after="0"/>
        <w:ind w:left="0"/>
        <w:rPr>
          <w:sz w:val="24"/>
          <w:szCs w:val="24"/>
        </w:rPr>
      </w:pPr>
    </w:p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>
      <w:pPr>
        <w:jc w:val="center"/>
      </w:pPr>
      <w:r>
        <w:t>г. Каспийск</w:t>
      </w:r>
    </w:p>
    <w:p w:rsidR="003C3F74" w:rsidRDefault="003C3F74" w:rsidP="003C3F74">
      <w:pPr>
        <w:jc w:val="center"/>
      </w:pPr>
      <w:r>
        <w:t xml:space="preserve"> 2014г.</w:t>
      </w:r>
    </w:p>
    <w:p w:rsidR="003C3F74" w:rsidRDefault="003C3F74" w:rsidP="003C3F74">
      <w:pPr>
        <w:tabs>
          <w:tab w:val="left" w:pos="6750"/>
        </w:tabs>
      </w:pPr>
    </w:p>
    <w:p w:rsidR="003C3F74" w:rsidRDefault="003C3F74" w:rsidP="003C3F74">
      <w:pPr>
        <w:tabs>
          <w:tab w:val="left" w:pos="6750"/>
        </w:tabs>
      </w:pPr>
      <w:r>
        <w:t>Рассмотрено</w:t>
      </w:r>
      <w:proofErr w:type="gramStart"/>
      <w:r>
        <w:t xml:space="preserve">                                                                             У</w:t>
      </w:r>
      <w:proofErr w:type="gramEnd"/>
      <w:r>
        <w:t>тверждаю</w:t>
      </w:r>
    </w:p>
    <w:p w:rsidR="003C3F74" w:rsidRDefault="003C3F74" w:rsidP="003C3F74">
      <w:pPr>
        <w:tabs>
          <w:tab w:val="left" w:pos="6750"/>
        </w:tabs>
        <w:jc w:val="center"/>
      </w:pPr>
      <w:r>
        <w:t xml:space="preserve">                                                                        Зам. директора по УМР</w:t>
      </w:r>
    </w:p>
    <w:p w:rsidR="003C3F74" w:rsidRDefault="003C3F74" w:rsidP="003C3F74">
      <w:pPr>
        <w:tabs>
          <w:tab w:val="left" w:pos="6750"/>
        </w:tabs>
      </w:pPr>
      <w:r>
        <w:t xml:space="preserve">цикловой комиссией                                                                </w:t>
      </w:r>
      <w:proofErr w:type="spellStart"/>
      <w:r>
        <w:t>_________Гаджиева</w:t>
      </w:r>
      <w:proofErr w:type="spellEnd"/>
      <w:r>
        <w:t xml:space="preserve"> Д.С.</w:t>
      </w:r>
    </w:p>
    <w:p w:rsidR="003C3F74" w:rsidRDefault="003C3F74" w:rsidP="003C3F74">
      <w:pPr>
        <w:rPr>
          <w:u w:val="single"/>
        </w:rPr>
      </w:pPr>
      <w:r>
        <w:rPr>
          <w:u w:val="single"/>
        </w:rPr>
        <w:t>экономических дисциплин</w:t>
      </w:r>
    </w:p>
    <w:p w:rsidR="003C3F74" w:rsidRDefault="003C3F74" w:rsidP="003C3F74">
      <w:pPr>
        <w:tabs>
          <w:tab w:val="left" w:pos="6840"/>
          <w:tab w:val="left" w:pos="6870"/>
        </w:tabs>
      </w:pPr>
      <w:r>
        <w:t>Протокол № ___                                                                     «___»__________2014 г.</w:t>
      </w:r>
    </w:p>
    <w:p w:rsidR="003C3F74" w:rsidRDefault="003C3F74" w:rsidP="003C3F74">
      <w:pPr>
        <w:tabs>
          <w:tab w:val="left" w:pos="6840"/>
          <w:tab w:val="left" w:pos="6870"/>
        </w:tabs>
      </w:pPr>
      <w:r>
        <w:t>«</w:t>
      </w:r>
      <w:r>
        <w:rPr>
          <w:u w:val="single"/>
        </w:rPr>
        <w:t xml:space="preserve">     </w:t>
      </w:r>
      <w:r>
        <w:t xml:space="preserve">»  _______  2014 г.                                                          </w:t>
      </w:r>
    </w:p>
    <w:p w:rsidR="003C3F74" w:rsidRDefault="003C3F74" w:rsidP="003C3F74">
      <w:r>
        <w:t>Председатель комиссии:</w:t>
      </w:r>
    </w:p>
    <w:p w:rsidR="003C3F74" w:rsidRDefault="003C3F74" w:rsidP="003C3F74">
      <w:r>
        <w:t xml:space="preserve">______________    Ж.М. </w:t>
      </w:r>
      <w:proofErr w:type="spellStart"/>
      <w:r>
        <w:t>Османова</w:t>
      </w:r>
      <w:proofErr w:type="spellEnd"/>
    </w:p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/>
    <w:p w:rsidR="003C3F74" w:rsidRDefault="003C3F74" w:rsidP="003C3F74">
      <w:pPr>
        <w:spacing w:after="200" w:line="276" w:lineRule="auto"/>
      </w:pPr>
      <w:r>
        <w:t>Рабочая программа учебной дисциплины</w:t>
      </w:r>
      <w:r>
        <w:rPr>
          <w:caps/>
        </w:rPr>
        <w:t xml:space="preserve"> </w:t>
      </w:r>
      <w:r>
        <w:t>разработана на основе:</w:t>
      </w:r>
    </w:p>
    <w:p w:rsidR="003C3F74" w:rsidRDefault="003C3F74" w:rsidP="003C3F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</w:rPr>
        <w:t xml:space="preserve">230115 Программирование в компьютерных системах </w:t>
      </w:r>
      <w:r>
        <w:t xml:space="preserve">(базовой подготовки), входящей в состав укрупненной группы специальностей </w:t>
      </w:r>
      <w:r>
        <w:rPr>
          <w:b/>
        </w:rPr>
        <w:t>230000 Информатика и вычислительная техника</w:t>
      </w:r>
      <w:r>
        <w:t xml:space="preserve"> по направлению </w:t>
      </w:r>
      <w:r>
        <w:rPr>
          <w:b/>
        </w:rPr>
        <w:t>230100 Информатика и вычислительная техника;</w:t>
      </w:r>
    </w:p>
    <w:p w:rsidR="003C3F74" w:rsidRDefault="003C3F74" w:rsidP="003C3F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 Рабочего учебного плана образовательного учреждения на 2014/2015 учебный год</w:t>
      </w: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Cs w:val="20"/>
          <w:vertAlign w:val="superscript"/>
        </w:rPr>
      </w:pPr>
    </w:p>
    <w:p w:rsidR="003C3F74" w:rsidRDefault="003C3F74" w:rsidP="003C3F74">
      <w: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>
        <w:rPr>
          <w:b/>
        </w:rPr>
        <w:t>»</w:t>
      </w: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Cs w:val="20"/>
        </w:rPr>
      </w:pPr>
    </w:p>
    <w:p w:rsidR="003C3F74" w:rsidRDefault="003C3F74" w:rsidP="003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</w:t>
      </w:r>
    </w:p>
    <w:p w:rsidR="003C3F74" w:rsidRDefault="003C3F74" w:rsidP="003C3F7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 xml:space="preserve"> -   </w:t>
      </w:r>
      <w:proofErr w:type="spellStart"/>
      <w:r>
        <w:t>Абачараева</w:t>
      </w:r>
      <w:proofErr w:type="spellEnd"/>
      <w:r>
        <w:t xml:space="preserve"> А.М. –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., </w:t>
      </w:r>
      <w:proofErr w:type="gramStart"/>
      <w:r>
        <w:t>преподаватель</w:t>
      </w:r>
      <w:proofErr w:type="gramEnd"/>
      <w:r>
        <w:t xml:space="preserve">  ГПОБУ «Республиканский инженерный колледж имени С.Орджоникидзе</w:t>
      </w:r>
      <w:r>
        <w:rPr>
          <w:b/>
        </w:rPr>
        <w:t>»</w:t>
      </w:r>
    </w:p>
    <w:p w:rsidR="003C3F74" w:rsidRDefault="003C3F74" w:rsidP="003C3F7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3C3F74" w:rsidRDefault="003C3F74" w:rsidP="003C3F7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p w:rsidR="003C3F74" w:rsidRDefault="003C3F74" w:rsidP="003C3F74">
      <w:pPr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proofErr w:type="gramStart"/>
      <w:r>
        <w:t>Рекомендована</w:t>
      </w:r>
      <w:proofErr w:type="gramEnd"/>
      <w:r>
        <w:t xml:space="preserve"> методическим советом ГПОБУ «Республиканский инженерный колледж имени С.Орджоникидзе</w:t>
      </w:r>
      <w:r>
        <w:rPr>
          <w:b/>
        </w:rPr>
        <w:t>»</w:t>
      </w:r>
    </w:p>
    <w:p w:rsidR="003C3F74" w:rsidRDefault="003C3F74" w:rsidP="003C3F7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C3F74" w:rsidRDefault="003C3F74" w:rsidP="003C3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Заключение методического совета № ____ от «____» _________ 2014 г.</w:t>
      </w:r>
    </w:p>
    <w:p w:rsidR="003C3F74" w:rsidRDefault="003C3F74" w:rsidP="003C3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C3F74" w:rsidRDefault="003C3F74" w:rsidP="003C3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C3F74" w:rsidRDefault="003C3F74" w:rsidP="003C3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3F74" w:rsidRDefault="003C3F74" w:rsidP="003C3F74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©</w:t>
      </w:r>
      <w:r>
        <w:rPr>
          <w:sz w:val="32"/>
          <w:szCs w:val="32"/>
          <w:vertAlign w:val="superscript"/>
        </w:rPr>
        <w:t xml:space="preserve">  </w:t>
      </w:r>
      <w:proofErr w:type="spellStart"/>
      <w:r>
        <w:rPr>
          <w:sz w:val="32"/>
          <w:szCs w:val="32"/>
          <w:vertAlign w:val="superscript"/>
        </w:rPr>
        <w:t>Абачараева</w:t>
      </w:r>
      <w:proofErr w:type="spellEnd"/>
      <w:r>
        <w:rPr>
          <w:sz w:val="32"/>
          <w:szCs w:val="32"/>
          <w:vertAlign w:val="superscript"/>
        </w:rPr>
        <w:t xml:space="preserve"> </w:t>
      </w:r>
      <w:proofErr w:type="spellStart"/>
      <w:r>
        <w:rPr>
          <w:sz w:val="32"/>
          <w:szCs w:val="32"/>
          <w:vertAlign w:val="superscript"/>
        </w:rPr>
        <w:t>Анжелика</w:t>
      </w:r>
      <w:proofErr w:type="spellEnd"/>
      <w:r>
        <w:rPr>
          <w:sz w:val="32"/>
          <w:szCs w:val="32"/>
          <w:vertAlign w:val="superscript"/>
        </w:rPr>
        <w:t xml:space="preserve"> </w:t>
      </w:r>
      <w:proofErr w:type="spellStart"/>
      <w:r>
        <w:rPr>
          <w:sz w:val="32"/>
          <w:szCs w:val="32"/>
          <w:vertAlign w:val="superscript"/>
        </w:rPr>
        <w:t>Мусаевна</w:t>
      </w:r>
      <w:proofErr w:type="spellEnd"/>
      <w:r>
        <w:rPr>
          <w:sz w:val="32"/>
          <w:szCs w:val="32"/>
          <w:vertAlign w:val="superscript"/>
        </w:rPr>
        <w:t xml:space="preserve"> 2014</w:t>
      </w:r>
    </w:p>
    <w:p w:rsidR="003C3F74" w:rsidRDefault="003C3F74" w:rsidP="003C3F74">
      <w:pPr>
        <w:tabs>
          <w:tab w:val="left" w:pos="0"/>
        </w:tabs>
        <w:suppressAutoHyphens/>
        <w:rPr>
          <w:i/>
          <w:caps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©</w:t>
      </w:r>
      <w:r>
        <w:rPr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>
        <w:rPr>
          <w:b/>
          <w:sz w:val="32"/>
          <w:szCs w:val="32"/>
          <w:vertAlign w:val="superscript"/>
        </w:rPr>
        <w:t xml:space="preserve">» </w:t>
      </w:r>
      <w:r>
        <w:rPr>
          <w:sz w:val="32"/>
          <w:szCs w:val="32"/>
          <w:vertAlign w:val="superscript"/>
        </w:rPr>
        <w:t xml:space="preserve"> 2014</w:t>
      </w:r>
    </w:p>
    <w:p w:rsidR="003C3F74" w:rsidRDefault="003C3F74" w:rsidP="003C3F74">
      <w:pPr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p w:rsidR="00897C12" w:rsidRDefault="00897C12" w:rsidP="00897C12">
      <w:pPr>
        <w:rPr>
          <w:b/>
          <w:sz w:val="28"/>
          <w:szCs w:val="28"/>
        </w:rPr>
      </w:pPr>
    </w:p>
    <w:p w:rsidR="003C3F74" w:rsidRDefault="003C3F74" w:rsidP="00897C12">
      <w:pPr>
        <w:rPr>
          <w:b/>
          <w:sz w:val="28"/>
          <w:szCs w:val="28"/>
        </w:rPr>
      </w:pPr>
    </w:p>
    <w:p w:rsidR="003C3F74" w:rsidRDefault="003C3F74" w:rsidP="00897C12">
      <w:pPr>
        <w:rPr>
          <w:b/>
          <w:sz w:val="28"/>
          <w:szCs w:val="28"/>
        </w:rPr>
      </w:pPr>
    </w:p>
    <w:p w:rsidR="00897C12" w:rsidRDefault="00897C12" w:rsidP="00897C12">
      <w:pPr>
        <w:rPr>
          <w:b/>
          <w:sz w:val="28"/>
          <w:szCs w:val="28"/>
        </w:rPr>
      </w:pPr>
    </w:p>
    <w:p w:rsidR="00897C12" w:rsidRDefault="00897C12" w:rsidP="00897C12">
      <w:pPr>
        <w:jc w:val="center"/>
        <w:rPr>
          <w:b/>
          <w:sz w:val="28"/>
          <w:szCs w:val="28"/>
        </w:rPr>
      </w:pPr>
    </w:p>
    <w:p w:rsidR="00897C12" w:rsidRDefault="00897C12" w:rsidP="00897C12">
      <w:pPr>
        <w:jc w:val="center"/>
        <w:rPr>
          <w:b/>
          <w:sz w:val="28"/>
          <w:szCs w:val="28"/>
        </w:rPr>
      </w:pPr>
    </w:p>
    <w:p w:rsidR="00897C12" w:rsidRDefault="00897C12" w:rsidP="00897C12"/>
    <w:p w:rsidR="00A74759" w:rsidRPr="00897C12" w:rsidRDefault="00A74759" w:rsidP="00897C12">
      <w:pPr>
        <w:jc w:val="center"/>
        <w:rPr>
          <w:sz w:val="28"/>
          <w:szCs w:val="28"/>
        </w:rPr>
      </w:pPr>
      <w:r w:rsidRPr="00582A3C">
        <w:rPr>
          <w:b/>
          <w:sz w:val="28"/>
          <w:szCs w:val="28"/>
        </w:rPr>
        <w:lastRenderedPageBreak/>
        <w:t>СОДЕРЖАНИЕ</w:t>
      </w:r>
    </w:p>
    <w:p w:rsidR="00A74759" w:rsidRDefault="00A74759" w:rsidP="00A74759">
      <w:pPr>
        <w:jc w:val="center"/>
        <w:rPr>
          <w:b/>
          <w:sz w:val="28"/>
          <w:szCs w:val="28"/>
        </w:rPr>
      </w:pPr>
    </w:p>
    <w:p w:rsidR="00A74759" w:rsidRPr="00582A3C" w:rsidRDefault="00A74759" w:rsidP="00A74759">
      <w:pPr>
        <w:jc w:val="center"/>
        <w:rPr>
          <w:b/>
          <w:sz w:val="28"/>
          <w:szCs w:val="28"/>
        </w:rPr>
      </w:pPr>
    </w:p>
    <w:p w:rsidR="00A74759" w:rsidRPr="0092443B" w:rsidRDefault="00A74759" w:rsidP="0061778F">
      <w:pPr>
        <w:numPr>
          <w:ilvl w:val="0"/>
          <w:numId w:val="8"/>
        </w:numPr>
        <w:spacing w:line="360" w:lineRule="auto"/>
        <w:ind w:left="714" w:hanging="357"/>
        <w:outlineLvl w:val="0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>ПАСПОРТ РАБОЧЕЙ ПРОГРАММЫ</w:t>
      </w:r>
      <w:r w:rsidR="0092443B" w:rsidRPr="0092443B">
        <w:rPr>
          <w:b/>
          <w:sz w:val="28"/>
          <w:szCs w:val="28"/>
        </w:rPr>
        <w:t xml:space="preserve"> </w:t>
      </w:r>
      <w:r w:rsidR="00C633D4">
        <w:rPr>
          <w:b/>
          <w:sz w:val="28"/>
          <w:szCs w:val="28"/>
        </w:rPr>
        <w:br/>
      </w:r>
      <w:r w:rsidRPr="0092443B">
        <w:rPr>
          <w:b/>
          <w:sz w:val="28"/>
          <w:szCs w:val="28"/>
        </w:rPr>
        <w:t>УЧЕБНОЙ ДИСЦИПЛИНЫ</w:t>
      </w:r>
      <w:r w:rsidR="00C633D4">
        <w:rPr>
          <w:b/>
          <w:sz w:val="28"/>
          <w:szCs w:val="28"/>
        </w:rPr>
        <w:t xml:space="preserve"> …………………………………….. 4</w:t>
      </w:r>
    </w:p>
    <w:p w:rsidR="00A74759" w:rsidRPr="0092443B" w:rsidRDefault="000D142F" w:rsidP="0061778F">
      <w:pPr>
        <w:numPr>
          <w:ilvl w:val="0"/>
          <w:numId w:val="8"/>
        </w:numPr>
        <w:spacing w:line="360" w:lineRule="auto"/>
        <w:ind w:left="714" w:hanging="357"/>
        <w:outlineLvl w:val="0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 xml:space="preserve">СТРУКТУРА И </w:t>
      </w:r>
      <w:r w:rsidR="00A74759" w:rsidRPr="0092443B">
        <w:rPr>
          <w:b/>
          <w:sz w:val="28"/>
          <w:szCs w:val="28"/>
        </w:rPr>
        <w:t xml:space="preserve"> СОДЕРЖАНИЕ </w:t>
      </w:r>
      <w:r w:rsidR="00C633D4">
        <w:rPr>
          <w:b/>
          <w:sz w:val="28"/>
          <w:szCs w:val="28"/>
        </w:rPr>
        <w:br/>
      </w:r>
      <w:r w:rsidR="00A74759" w:rsidRPr="0092443B">
        <w:rPr>
          <w:b/>
          <w:sz w:val="28"/>
          <w:szCs w:val="28"/>
        </w:rPr>
        <w:t xml:space="preserve">УЧЕБНОЙ  </w:t>
      </w:r>
      <w:r w:rsidR="0092443B" w:rsidRPr="0092443B">
        <w:rPr>
          <w:b/>
          <w:sz w:val="28"/>
          <w:szCs w:val="28"/>
        </w:rPr>
        <w:t>ДИСЦИПЛИНЫ</w:t>
      </w:r>
      <w:r w:rsidR="0092683D">
        <w:rPr>
          <w:b/>
          <w:sz w:val="28"/>
          <w:szCs w:val="28"/>
        </w:rPr>
        <w:t xml:space="preserve"> ……………………………………..5</w:t>
      </w:r>
    </w:p>
    <w:p w:rsidR="00A74759" w:rsidRPr="0092443B" w:rsidRDefault="00A74759" w:rsidP="0061778F">
      <w:pPr>
        <w:numPr>
          <w:ilvl w:val="0"/>
          <w:numId w:val="8"/>
        </w:numPr>
        <w:spacing w:line="360" w:lineRule="auto"/>
        <w:ind w:left="714" w:hanging="357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 xml:space="preserve">УСЛОВИЯ РЕАЛИЗАЦИИ </w:t>
      </w:r>
      <w:r w:rsidR="00C633D4">
        <w:rPr>
          <w:b/>
          <w:sz w:val="28"/>
          <w:szCs w:val="28"/>
        </w:rPr>
        <w:br/>
      </w:r>
      <w:r w:rsidRPr="0092443B">
        <w:rPr>
          <w:b/>
          <w:sz w:val="28"/>
          <w:szCs w:val="28"/>
        </w:rPr>
        <w:t xml:space="preserve">УЧЕБНОЙ ДИСЦИПЛИНЫ </w:t>
      </w:r>
      <w:r w:rsidR="0092683D">
        <w:rPr>
          <w:b/>
          <w:sz w:val="28"/>
          <w:szCs w:val="28"/>
        </w:rPr>
        <w:t>………………………………………9</w:t>
      </w:r>
    </w:p>
    <w:p w:rsidR="00A74759" w:rsidRDefault="00A74759" w:rsidP="0061778F">
      <w:pPr>
        <w:numPr>
          <w:ilvl w:val="0"/>
          <w:numId w:val="8"/>
        </w:numPr>
        <w:spacing w:line="360" w:lineRule="auto"/>
        <w:ind w:left="714" w:hanging="357"/>
        <w:outlineLvl w:val="0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 xml:space="preserve">КОНТРОЛЬ И ОЦЕНКА РЕЗУЛЬТАТОВ ОСВОЕНИЯ </w:t>
      </w:r>
      <w:r w:rsidR="00C633D4">
        <w:rPr>
          <w:b/>
          <w:sz w:val="28"/>
          <w:szCs w:val="28"/>
        </w:rPr>
        <w:br/>
      </w:r>
      <w:r w:rsidRPr="0092443B">
        <w:rPr>
          <w:b/>
          <w:sz w:val="28"/>
          <w:szCs w:val="28"/>
        </w:rPr>
        <w:t xml:space="preserve">УЧЕБНОЙ  ДИСЦИПЛИНЫ </w:t>
      </w:r>
      <w:r w:rsidR="0092683D">
        <w:rPr>
          <w:b/>
          <w:sz w:val="28"/>
          <w:szCs w:val="28"/>
        </w:rPr>
        <w:t>………………………………………10</w:t>
      </w:r>
    </w:p>
    <w:p w:rsidR="00063481" w:rsidRPr="00DC104B" w:rsidRDefault="0092443B" w:rsidP="0092443B">
      <w:pPr>
        <w:outlineLvl w:val="0"/>
        <w:rPr>
          <w:rStyle w:val="FontStyle26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63481" w:rsidRPr="00DC104B">
        <w:rPr>
          <w:rStyle w:val="FontStyle26"/>
          <w:sz w:val="28"/>
          <w:szCs w:val="28"/>
        </w:rPr>
        <w:lastRenderedPageBreak/>
        <w:t>1. ПАСПОРТ РАБОЧЕЙ ПРОГРАММЫ УЧЕБНОЙ ДИСЦИПЛИНЫ</w:t>
      </w:r>
    </w:p>
    <w:p w:rsidR="00063481" w:rsidRPr="00DC104B" w:rsidRDefault="00063481" w:rsidP="00A64A79">
      <w:pPr>
        <w:pStyle w:val="Style7"/>
        <w:widowControl/>
        <w:spacing w:before="29"/>
        <w:jc w:val="center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Менеджмент</w:t>
      </w:r>
    </w:p>
    <w:p w:rsidR="00063481" w:rsidRPr="00DC104B" w:rsidRDefault="00063481">
      <w:pPr>
        <w:pStyle w:val="Style14"/>
        <w:widowControl/>
        <w:spacing w:line="240" w:lineRule="exact"/>
        <w:jc w:val="left"/>
        <w:rPr>
          <w:sz w:val="28"/>
          <w:szCs w:val="28"/>
        </w:rPr>
      </w:pPr>
    </w:p>
    <w:p w:rsidR="00063481" w:rsidRPr="00DC104B" w:rsidRDefault="00063481" w:rsidP="00A64A79">
      <w:pPr>
        <w:pStyle w:val="Style14"/>
        <w:widowControl/>
        <w:tabs>
          <w:tab w:val="left" w:pos="475"/>
        </w:tabs>
        <w:spacing w:before="62" w:line="312" w:lineRule="exact"/>
        <w:jc w:val="lef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1.1.</w:t>
      </w:r>
      <w:r w:rsidRPr="00DC104B">
        <w:rPr>
          <w:rStyle w:val="FontStyle26"/>
          <w:sz w:val="28"/>
          <w:szCs w:val="28"/>
        </w:rPr>
        <w:tab/>
        <w:t>Область применения рабочей программы</w:t>
      </w:r>
    </w:p>
    <w:p w:rsidR="00063481" w:rsidRPr="00DC104B" w:rsidRDefault="00063481">
      <w:pPr>
        <w:pStyle w:val="Style1"/>
        <w:widowControl/>
        <w:spacing w:line="312" w:lineRule="exact"/>
        <w:ind w:firstLine="686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Рабочая программа учебной дисци</w:t>
      </w:r>
      <w:r w:rsidR="00CF784F">
        <w:rPr>
          <w:rStyle w:val="FontStyle29"/>
          <w:sz w:val="28"/>
          <w:szCs w:val="28"/>
        </w:rPr>
        <w:t xml:space="preserve">плины является частью </w:t>
      </w:r>
      <w:r w:rsidR="003271A5">
        <w:rPr>
          <w:rStyle w:val="FontStyle29"/>
          <w:sz w:val="28"/>
          <w:szCs w:val="28"/>
        </w:rPr>
        <w:t>обще-</w:t>
      </w:r>
      <w:r w:rsidRPr="00DC104B">
        <w:rPr>
          <w:rStyle w:val="FontStyle29"/>
          <w:sz w:val="28"/>
          <w:szCs w:val="28"/>
        </w:rPr>
        <w:t xml:space="preserve"> профессиональной образовательной программы в соответствии с ФГОС по</w:t>
      </w:r>
      <w:r w:rsidR="0092683D">
        <w:rPr>
          <w:rStyle w:val="FontStyle29"/>
          <w:sz w:val="28"/>
          <w:szCs w:val="28"/>
        </w:rPr>
        <w:t xml:space="preserve"> специальности СПО, входящей</w:t>
      </w:r>
      <w:r w:rsidRPr="00DC104B">
        <w:rPr>
          <w:rStyle w:val="FontStyle29"/>
          <w:sz w:val="28"/>
          <w:szCs w:val="28"/>
        </w:rPr>
        <w:t xml:space="preserve"> в сост</w:t>
      </w:r>
      <w:r w:rsidR="0092683D">
        <w:rPr>
          <w:rStyle w:val="FontStyle29"/>
          <w:sz w:val="28"/>
          <w:szCs w:val="28"/>
        </w:rPr>
        <w:t>ав укрупненной группы специальностей 230000</w:t>
      </w:r>
      <w:r w:rsidRPr="00DC104B">
        <w:rPr>
          <w:rStyle w:val="FontStyle29"/>
          <w:sz w:val="28"/>
          <w:szCs w:val="28"/>
        </w:rPr>
        <w:t xml:space="preserve"> </w:t>
      </w:r>
      <w:r w:rsidR="0092683D">
        <w:rPr>
          <w:rStyle w:val="FontStyle29"/>
          <w:sz w:val="28"/>
          <w:szCs w:val="28"/>
        </w:rPr>
        <w:t>Информатика и вычислительная техника:</w:t>
      </w:r>
    </w:p>
    <w:p w:rsidR="00063481" w:rsidRPr="00DC104B" w:rsidRDefault="00063481" w:rsidP="0092683D">
      <w:pPr>
        <w:pStyle w:val="Style1"/>
        <w:widowControl/>
        <w:spacing w:line="312" w:lineRule="exact"/>
        <w:ind w:left="715" w:firstLine="0"/>
        <w:jc w:val="left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 xml:space="preserve"> </w:t>
      </w:r>
      <w:r w:rsidR="003271A5">
        <w:rPr>
          <w:rStyle w:val="FontStyle29"/>
          <w:sz w:val="28"/>
          <w:szCs w:val="28"/>
        </w:rPr>
        <w:t>230115 «Программирование в компьютерных системах»</w:t>
      </w:r>
      <w:r w:rsidR="00CF784F" w:rsidRPr="00DC104B">
        <w:rPr>
          <w:sz w:val="28"/>
          <w:szCs w:val="28"/>
        </w:rPr>
        <w:t xml:space="preserve"> </w:t>
      </w:r>
    </w:p>
    <w:p w:rsidR="00063481" w:rsidRPr="00DC104B" w:rsidRDefault="00063481" w:rsidP="00A64A79">
      <w:pPr>
        <w:pStyle w:val="Style14"/>
        <w:widowControl/>
        <w:numPr>
          <w:ilvl w:val="0"/>
          <w:numId w:val="2"/>
        </w:numPr>
        <w:tabs>
          <w:tab w:val="left" w:pos="475"/>
        </w:tabs>
        <w:spacing w:before="274" w:line="307" w:lineRule="exac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DC104B">
        <w:rPr>
          <w:rStyle w:val="FontStyle29"/>
          <w:sz w:val="28"/>
          <w:szCs w:val="28"/>
        </w:rPr>
        <w:t xml:space="preserve">дисциплина входит в профессиональный цикл и относится к </w:t>
      </w:r>
      <w:proofErr w:type="spellStart"/>
      <w:r w:rsidR="007B0B47">
        <w:rPr>
          <w:rStyle w:val="FontStyle29"/>
          <w:sz w:val="28"/>
          <w:szCs w:val="28"/>
        </w:rPr>
        <w:t>общепрофессиональным</w:t>
      </w:r>
      <w:proofErr w:type="spellEnd"/>
      <w:r w:rsidRPr="00DC104B">
        <w:rPr>
          <w:rStyle w:val="FontStyle29"/>
          <w:sz w:val="28"/>
          <w:szCs w:val="28"/>
        </w:rPr>
        <w:t xml:space="preserve"> дисциплинам.</w:t>
      </w:r>
    </w:p>
    <w:p w:rsidR="00063481" w:rsidRPr="00DC104B" w:rsidRDefault="00063481" w:rsidP="00A64A79">
      <w:pPr>
        <w:pStyle w:val="Style14"/>
        <w:widowControl/>
        <w:numPr>
          <w:ilvl w:val="0"/>
          <w:numId w:val="2"/>
        </w:numPr>
        <w:tabs>
          <w:tab w:val="left" w:pos="475"/>
        </w:tabs>
        <w:spacing w:before="278" w:line="312" w:lineRule="exact"/>
        <w:jc w:val="lef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63481" w:rsidRPr="00DC104B" w:rsidRDefault="0006348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063481" w:rsidRPr="00DC104B" w:rsidRDefault="00063481">
      <w:pPr>
        <w:pStyle w:val="Style2"/>
        <w:widowControl/>
        <w:spacing w:before="106" w:line="240" w:lineRule="auto"/>
        <w:jc w:val="left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В результате освоения учебной дисциплины обучающийся должен знать: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24" w:line="307" w:lineRule="exact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" w:line="336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методы планирования и организации работы подразделения;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6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принципы построения организационной структуры управления;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" w:line="336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основы формирования мотивационной политики организации;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14" w:line="322" w:lineRule="exact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3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внешнюю и внутреннюю среду организации;</w:t>
      </w:r>
    </w:p>
    <w:p w:rsidR="007D3D43" w:rsidRDefault="00063481" w:rsidP="007D3D43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8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цикл менеджмента;</w:t>
      </w:r>
    </w:p>
    <w:p w:rsidR="00063481" w:rsidRPr="00DC104B" w:rsidRDefault="00063481" w:rsidP="007D3D43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8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процесс принятия и реализации управленческих решений;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29" w:line="302" w:lineRule="exact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систему методов управления;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методику принятия решений;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стили управления, коммуникации, принципы делового общения.</w:t>
      </w:r>
    </w:p>
    <w:p w:rsidR="00063481" w:rsidRPr="00DC104B" w:rsidRDefault="00063481">
      <w:pPr>
        <w:pStyle w:val="Style7"/>
        <w:widowControl/>
        <w:spacing w:line="240" w:lineRule="exact"/>
        <w:rPr>
          <w:sz w:val="28"/>
          <w:szCs w:val="28"/>
        </w:rPr>
      </w:pPr>
    </w:p>
    <w:p w:rsidR="00063481" w:rsidRPr="00DC104B" w:rsidRDefault="00063481" w:rsidP="00A64A79">
      <w:pPr>
        <w:pStyle w:val="Style7"/>
        <w:widowControl/>
        <w:spacing w:before="67" w:line="307" w:lineRule="exac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1.4. Рекомендуемое количе</w:t>
      </w:r>
      <w:r w:rsidR="00A64A79">
        <w:rPr>
          <w:rStyle w:val="FontStyle26"/>
          <w:sz w:val="28"/>
          <w:szCs w:val="28"/>
        </w:rPr>
        <w:t>ство часов на освоение рабочей</w:t>
      </w:r>
      <w:r w:rsidRPr="00DC104B">
        <w:rPr>
          <w:rStyle w:val="FontStyle26"/>
          <w:sz w:val="28"/>
          <w:szCs w:val="28"/>
        </w:rPr>
        <w:t xml:space="preserve"> программы учебной дисциплины:</w:t>
      </w:r>
    </w:p>
    <w:p w:rsidR="00063481" w:rsidRDefault="00063481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 xml:space="preserve">максимальной </w:t>
      </w:r>
      <w:r w:rsidR="00A64A79">
        <w:rPr>
          <w:rStyle w:val="FontStyle29"/>
          <w:sz w:val="28"/>
          <w:szCs w:val="28"/>
        </w:rPr>
        <w:t>учебной нагрузки студентов</w:t>
      </w:r>
      <w:r w:rsidR="0092683D">
        <w:rPr>
          <w:rStyle w:val="FontStyle29"/>
          <w:sz w:val="28"/>
          <w:szCs w:val="28"/>
        </w:rPr>
        <w:t xml:space="preserve"> 60 часов</w:t>
      </w:r>
      <w:r w:rsidRPr="00DC104B">
        <w:rPr>
          <w:rStyle w:val="FontStyle29"/>
          <w:sz w:val="28"/>
          <w:szCs w:val="28"/>
        </w:rPr>
        <w:t xml:space="preserve">, в том числе: обязательной аудиторной </w:t>
      </w:r>
      <w:r w:rsidR="00A64A79">
        <w:rPr>
          <w:rStyle w:val="FontStyle29"/>
          <w:sz w:val="28"/>
          <w:szCs w:val="28"/>
        </w:rPr>
        <w:t>учебной нагрузки студента</w:t>
      </w:r>
      <w:r w:rsidR="0092683D">
        <w:rPr>
          <w:rStyle w:val="FontStyle29"/>
          <w:sz w:val="28"/>
          <w:szCs w:val="28"/>
        </w:rPr>
        <w:t xml:space="preserve"> 40</w:t>
      </w:r>
      <w:r w:rsidRPr="00DC104B">
        <w:rPr>
          <w:rStyle w:val="FontStyle29"/>
          <w:sz w:val="28"/>
          <w:szCs w:val="28"/>
        </w:rPr>
        <w:t xml:space="preserve"> часов; самосто</w:t>
      </w:r>
      <w:r w:rsidR="00A64A79">
        <w:rPr>
          <w:rStyle w:val="FontStyle29"/>
          <w:sz w:val="28"/>
          <w:szCs w:val="28"/>
        </w:rPr>
        <w:t>ятельной работы студентов</w:t>
      </w:r>
      <w:r w:rsidR="0092683D">
        <w:rPr>
          <w:rStyle w:val="FontStyle29"/>
          <w:sz w:val="28"/>
          <w:szCs w:val="28"/>
        </w:rPr>
        <w:t xml:space="preserve"> 20 </w:t>
      </w:r>
      <w:r w:rsidRPr="00DC104B">
        <w:rPr>
          <w:rStyle w:val="FontStyle29"/>
          <w:sz w:val="28"/>
          <w:szCs w:val="28"/>
        </w:rPr>
        <w:t>часов.</w:t>
      </w: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A74759" w:rsidRDefault="00063481" w:rsidP="00C633D4">
      <w:pPr>
        <w:pStyle w:val="Style7"/>
        <w:widowControl/>
        <w:spacing w:before="62" w:line="307" w:lineRule="exact"/>
        <w:ind w:right="960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lastRenderedPageBreak/>
        <w:t>2. СТРУКТУРА И СОДЕРЖАНИЕ УЧЕБНОЙ</w:t>
      </w:r>
      <w:r w:rsidR="00C633D4">
        <w:rPr>
          <w:rStyle w:val="FontStyle26"/>
          <w:sz w:val="28"/>
          <w:szCs w:val="28"/>
        </w:rPr>
        <w:t xml:space="preserve"> </w:t>
      </w:r>
      <w:r w:rsidRPr="00DC104B">
        <w:rPr>
          <w:rStyle w:val="FontStyle26"/>
          <w:sz w:val="28"/>
          <w:szCs w:val="28"/>
        </w:rPr>
        <w:t xml:space="preserve">ДИСЦИПЛИНЫ </w:t>
      </w:r>
    </w:p>
    <w:p w:rsidR="00CF784F" w:rsidRDefault="00CF784F">
      <w:pPr>
        <w:pStyle w:val="Style16"/>
        <w:widowControl/>
        <w:spacing w:line="307" w:lineRule="exact"/>
        <w:ind w:right="2496"/>
        <w:rPr>
          <w:rStyle w:val="FontStyle26"/>
          <w:sz w:val="28"/>
          <w:szCs w:val="28"/>
        </w:rPr>
      </w:pPr>
    </w:p>
    <w:p w:rsidR="00CF784F" w:rsidRDefault="00CF784F">
      <w:pPr>
        <w:pStyle w:val="Style16"/>
        <w:widowControl/>
        <w:spacing w:line="307" w:lineRule="exact"/>
        <w:ind w:right="2496"/>
        <w:rPr>
          <w:rStyle w:val="FontStyle26"/>
          <w:sz w:val="28"/>
          <w:szCs w:val="28"/>
        </w:rPr>
      </w:pPr>
    </w:p>
    <w:p w:rsidR="00063481" w:rsidRPr="00DC104B" w:rsidRDefault="00063481" w:rsidP="007B0B47">
      <w:pPr>
        <w:pStyle w:val="Style16"/>
        <w:widowControl/>
        <w:spacing w:line="307" w:lineRule="exact"/>
        <w:ind w:right="140" w:firstLine="0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2.1. Объем уч</w:t>
      </w:r>
      <w:r w:rsidR="007B0B47">
        <w:rPr>
          <w:rStyle w:val="FontStyle26"/>
          <w:sz w:val="28"/>
          <w:szCs w:val="28"/>
        </w:rPr>
        <w:t xml:space="preserve">ебной дисциплины и виды учебной </w:t>
      </w:r>
      <w:r w:rsidRPr="00DC104B">
        <w:rPr>
          <w:rStyle w:val="FontStyle26"/>
          <w:sz w:val="28"/>
          <w:szCs w:val="28"/>
        </w:rPr>
        <w:t>работы</w:t>
      </w:r>
    </w:p>
    <w:p w:rsidR="00063481" w:rsidRPr="00DC104B" w:rsidRDefault="00063481">
      <w:pPr>
        <w:widowControl/>
        <w:spacing w:after="30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42"/>
        <w:gridCol w:w="1738"/>
      </w:tblGrid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spacing w:line="240" w:lineRule="auto"/>
              <w:ind w:left="2482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Вид учебной работы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ind w:left="360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Объем часов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92683D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60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92683D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40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7B0B47">
            <w:pPr>
              <w:pStyle w:val="Style21"/>
              <w:widowControl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Практические занятия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7B0B47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47" w:rsidRDefault="007B0B47">
            <w:pPr>
              <w:pStyle w:val="Style21"/>
              <w:widowControl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Контрольные занятия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47" w:rsidRPr="00DC104B" w:rsidRDefault="007B0B47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 w:rsidP="00C633D4">
            <w:pPr>
              <w:pStyle w:val="Style22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 xml:space="preserve">Самостоятельная работа </w:t>
            </w:r>
            <w:r w:rsidR="00C633D4">
              <w:rPr>
                <w:rStyle w:val="FontStyle26"/>
                <w:sz w:val="28"/>
                <w:szCs w:val="28"/>
              </w:rPr>
              <w:t>студента</w:t>
            </w:r>
            <w:r w:rsidRPr="00DC104B">
              <w:rPr>
                <w:rStyle w:val="FontStyle26"/>
                <w:sz w:val="28"/>
                <w:szCs w:val="28"/>
              </w:rPr>
              <w:t xml:space="preserve"> (всего)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92683D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20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в том числе: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ind w:left="274"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7B0B47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20</w:t>
            </w:r>
          </w:p>
        </w:tc>
      </w:tr>
      <w:tr w:rsidR="00063481" w:rsidRPr="00DC104B">
        <w:tc>
          <w:tcPr>
            <w:tcW w:w="9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 xml:space="preserve">Итоговая аттестация </w:t>
            </w:r>
            <w:r w:rsidRPr="00DC104B">
              <w:rPr>
                <w:rStyle w:val="FontStyle29"/>
                <w:sz w:val="28"/>
                <w:szCs w:val="28"/>
              </w:rPr>
              <w:t xml:space="preserve">в форме </w:t>
            </w:r>
            <w:r w:rsidR="00EA5087" w:rsidRPr="00DC104B">
              <w:rPr>
                <w:rStyle w:val="FontStyle29"/>
                <w:sz w:val="28"/>
                <w:szCs w:val="28"/>
              </w:rPr>
              <w:t>дифференцированного зачета</w:t>
            </w:r>
          </w:p>
        </w:tc>
      </w:tr>
    </w:tbl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61778F" w:rsidRDefault="0061778F" w:rsidP="00A64A79">
      <w:pPr>
        <w:outlineLvl w:val="0"/>
        <w:rPr>
          <w:b/>
          <w:sz w:val="32"/>
          <w:szCs w:val="32"/>
        </w:rPr>
        <w:sectPr w:rsidR="0061778F" w:rsidSect="00E26793">
          <w:footerReference w:type="even" r:id="rId8"/>
          <w:footerReference w:type="default" r:id="rId9"/>
          <w:footerReference w:type="first" r:id="rId10"/>
          <w:pgSz w:w="11907" w:h="16840" w:code="9"/>
          <w:pgMar w:top="1418" w:right="851" w:bottom="851" w:left="1418" w:header="720" w:footer="720" w:gutter="0"/>
          <w:pgNumType w:start="1"/>
          <w:cols w:space="60"/>
          <w:noEndnote/>
          <w:titlePg/>
          <w:docGrid w:linePitch="326"/>
        </w:sectPr>
      </w:pPr>
    </w:p>
    <w:p w:rsidR="00795D2E" w:rsidRPr="007D3D43" w:rsidRDefault="00C633D4" w:rsidP="00A64A7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2.2 </w:t>
      </w:r>
      <w:r w:rsidR="00795D2E" w:rsidRPr="00304096">
        <w:rPr>
          <w:b/>
          <w:sz w:val="32"/>
          <w:szCs w:val="32"/>
        </w:rPr>
        <w:t>Тематический план и содержание учебной дисциплины Менеджмент</w:t>
      </w:r>
    </w:p>
    <w:p w:rsidR="00795D2E" w:rsidRDefault="00795D2E" w:rsidP="00795D2E"/>
    <w:tbl>
      <w:tblPr>
        <w:tblStyle w:val="a7"/>
        <w:tblW w:w="15310" w:type="dxa"/>
        <w:tblInd w:w="-176" w:type="dxa"/>
        <w:tblLook w:val="01E0"/>
      </w:tblPr>
      <w:tblGrid>
        <w:gridCol w:w="3687"/>
        <w:gridCol w:w="8221"/>
        <w:gridCol w:w="1701"/>
        <w:gridCol w:w="1701"/>
      </w:tblGrid>
      <w:tr w:rsidR="00795D2E" w:rsidTr="0061778F">
        <w:tc>
          <w:tcPr>
            <w:tcW w:w="3687" w:type="dxa"/>
          </w:tcPr>
          <w:p w:rsidR="00795D2E" w:rsidRPr="00304096" w:rsidRDefault="00795D2E" w:rsidP="00C133DD">
            <w:pPr>
              <w:pStyle w:val="Style9"/>
              <w:widowControl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304096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221" w:type="dxa"/>
          </w:tcPr>
          <w:p w:rsidR="00795D2E" w:rsidRPr="00304096" w:rsidRDefault="00795D2E" w:rsidP="00C133DD">
            <w:pPr>
              <w:pStyle w:val="Style4"/>
              <w:widowControl/>
              <w:spacing w:line="240" w:lineRule="auto"/>
              <w:ind w:left="341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</w:t>
            </w:r>
          </w:p>
          <w:p w:rsidR="00795D2E" w:rsidRPr="00304096" w:rsidRDefault="00795D2E" w:rsidP="00C133DD">
            <w:pPr>
              <w:pStyle w:val="Style4"/>
              <w:widowControl/>
              <w:spacing w:line="240" w:lineRule="auto"/>
              <w:ind w:left="341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са</w:t>
            </w:r>
            <w:r w:rsidR="00A64A79">
              <w:rPr>
                <w:b/>
                <w:sz w:val="28"/>
                <w:szCs w:val="28"/>
              </w:rPr>
              <w:t>мостоятельная работа студентов</w:t>
            </w:r>
          </w:p>
        </w:tc>
        <w:tc>
          <w:tcPr>
            <w:tcW w:w="1701" w:type="dxa"/>
          </w:tcPr>
          <w:p w:rsidR="00795D2E" w:rsidRPr="00304096" w:rsidRDefault="00795D2E" w:rsidP="00C133DD">
            <w:pPr>
              <w:pStyle w:val="Style13"/>
              <w:widowControl/>
              <w:spacing w:line="269" w:lineRule="exact"/>
              <w:ind w:left="298"/>
              <w:rPr>
                <w:rStyle w:val="FontStyle27"/>
                <w:sz w:val="28"/>
                <w:szCs w:val="28"/>
              </w:rPr>
            </w:pPr>
            <w:r w:rsidRPr="00304096">
              <w:rPr>
                <w:rStyle w:val="FontStyle27"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</w:tcPr>
          <w:p w:rsidR="00795D2E" w:rsidRPr="00304096" w:rsidRDefault="00795D2E" w:rsidP="00C133DD">
            <w:pPr>
              <w:pStyle w:val="Style13"/>
              <w:widowControl/>
              <w:spacing w:line="269" w:lineRule="exact"/>
              <w:rPr>
                <w:rStyle w:val="FontStyle27"/>
                <w:sz w:val="28"/>
                <w:szCs w:val="28"/>
              </w:rPr>
            </w:pPr>
            <w:r w:rsidRPr="00304096">
              <w:rPr>
                <w:rStyle w:val="FontStyle27"/>
                <w:sz w:val="28"/>
                <w:szCs w:val="28"/>
              </w:rPr>
              <w:t>Уровень освоения</w:t>
            </w:r>
          </w:p>
        </w:tc>
      </w:tr>
      <w:tr w:rsidR="00795D2E" w:rsidTr="0061778F">
        <w:tc>
          <w:tcPr>
            <w:tcW w:w="3687" w:type="dxa"/>
          </w:tcPr>
          <w:p w:rsidR="00795D2E" w:rsidRPr="00CC4B0D" w:rsidRDefault="00795D2E" w:rsidP="00C133DD">
            <w:pPr>
              <w:pStyle w:val="Style10"/>
              <w:widowControl/>
              <w:ind w:left="1022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4"/>
              <w:widowControl/>
              <w:spacing w:line="240" w:lineRule="auto"/>
              <w:ind w:left="4627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5D2E" w:rsidRPr="00F94D21" w:rsidRDefault="00795D2E" w:rsidP="00F94D21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F94D21">
              <w:rPr>
                <w:rStyle w:val="FontStyle27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5D2E" w:rsidRPr="00CC4B0D" w:rsidRDefault="00795D2E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795D2E" w:rsidTr="0061778F">
        <w:tc>
          <w:tcPr>
            <w:tcW w:w="3687" w:type="dxa"/>
          </w:tcPr>
          <w:p w:rsidR="00795D2E" w:rsidRPr="00304096" w:rsidRDefault="00795D2E" w:rsidP="00C133DD">
            <w:pPr>
              <w:pStyle w:val="Style9"/>
              <w:widowControl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Раздел 1. Основы менеджмента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5D2E" w:rsidRPr="00F94D21" w:rsidRDefault="00241C79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95D2E" w:rsidRPr="00CC4B0D" w:rsidRDefault="00795D2E" w:rsidP="00C133DD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795D2E" w:rsidTr="0061778F">
        <w:tc>
          <w:tcPr>
            <w:tcW w:w="3687" w:type="dxa"/>
          </w:tcPr>
          <w:p w:rsidR="00795D2E" w:rsidRPr="00CC4B0D" w:rsidRDefault="00795D2E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Тема 1.1. Сущность</w:t>
            </w:r>
          </w:p>
          <w:p w:rsidR="00795D2E" w:rsidRPr="00CC4B0D" w:rsidRDefault="00795D2E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современного</w:t>
            </w:r>
          </w:p>
          <w:p w:rsidR="00795D2E" w:rsidRPr="00CC4B0D" w:rsidRDefault="00795D2E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менеджмента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5"/>
              <w:widowControl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Сущность и характерные черты современного менеджмента. Цели и задачи менеджмента. Принципы управления. Объекты и субъекты управления. История развития менеджмента. Особенности менеджмента в области профессиональной деятельности (по отраслям)</w:t>
            </w:r>
          </w:p>
        </w:tc>
        <w:tc>
          <w:tcPr>
            <w:tcW w:w="1701" w:type="dxa"/>
          </w:tcPr>
          <w:p w:rsidR="00795D2E" w:rsidRPr="00F94D21" w:rsidRDefault="00241C79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  <w:p w:rsidR="0094284C" w:rsidRPr="00F94D21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</w:p>
          <w:p w:rsidR="0094284C" w:rsidRPr="00F94D21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</w:p>
          <w:p w:rsidR="0094284C" w:rsidRPr="00F94D21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</w:p>
          <w:p w:rsidR="0094284C" w:rsidRPr="00A64A79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5D2E" w:rsidRPr="004037CB" w:rsidRDefault="0094284C" w:rsidP="00C133DD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  <w:lang w:val="en-US"/>
              </w:rPr>
            </w:pPr>
            <w:r w:rsidRPr="004037CB">
              <w:rPr>
                <w:rStyle w:val="FontStyle27"/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Pr="00CC4B0D" w:rsidRDefault="00256A48" w:rsidP="00C133D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Тема 1.2. Организация и ее среда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Организация, как форма существования людей. Условия возникновения организации. Организация как открытая система. Внешняя и внутренняя среда организации. Внутренние элементы организации. Значение и показатели внешней среды.</w:t>
            </w:r>
          </w:p>
        </w:tc>
        <w:tc>
          <w:tcPr>
            <w:tcW w:w="1701" w:type="dxa"/>
          </w:tcPr>
          <w:p w:rsidR="00256A48" w:rsidRPr="00F94D21" w:rsidRDefault="00241C79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CC4B0D" w:rsidRDefault="007B0B47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</w:tr>
      <w:tr w:rsidR="00256A48" w:rsidTr="00256A48">
        <w:trPr>
          <w:trHeight w:val="1353"/>
        </w:trPr>
        <w:tc>
          <w:tcPr>
            <w:tcW w:w="3687" w:type="dxa"/>
            <w:vMerge/>
          </w:tcPr>
          <w:p w:rsidR="00256A48" w:rsidRPr="00CC4B0D" w:rsidRDefault="00256A48" w:rsidP="00C133DD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Default="00256A48" w:rsidP="00DC6825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 w:rsidRPr="00CF784F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177A">
              <w:rPr>
                <w:sz w:val="28"/>
                <w:szCs w:val="28"/>
              </w:rPr>
              <w:t>выполнение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177A">
              <w:rPr>
                <w:sz w:val="28"/>
                <w:szCs w:val="28"/>
              </w:rPr>
              <w:t>домашних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заданий по разделу 1.</w:t>
            </w:r>
          </w:p>
          <w:p w:rsidR="00256A48" w:rsidRDefault="00256A48" w:rsidP="00DC6825">
            <w:pPr>
              <w:pStyle w:val="Style5"/>
              <w:widowControl/>
              <w:spacing w:line="264" w:lineRule="exact"/>
              <w:rPr>
                <w:b/>
                <w:sz w:val="28"/>
                <w:szCs w:val="28"/>
              </w:rPr>
            </w:pPr>
            <w:r w:rsidRPr="00DC6825">
              <w:rPr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 менеджмента. Факторы внешней среды организации. Социальная ответственность и этика менеджмента.</w:t>
            </w:r>
          </w:p>
        </w:tc>
        <w:tc>
          <w:tcPr>
            <w:tcW w:w="1701" w:type="dxa"/>
          </w:tcPr>
          <w:p w:rsidR="00256A48" w:rsidRPr="00F94D21" w:rsidRDefault="00241C79" w:rsidP="00F94D21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795D2E" w:rsidTr="0061778F">
        <w:tc>
          <w:tcPr>
            <w:tcW w:w="3687" w:type="dxa"/>
          </w:tcPr>
          <w:p w:rsidR="00795D2E" w:rsidRPr="00304096" w:rsidRDefault="00795D2E" w:rsidP="00C133DD">
            <w:pPr>
              <w:pStyle w:val="Style9"/>
              <w:widowControl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Раздел 2. Функции менеджмента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5D2E" w:rsidRPr="00F94D21" w:rsidRDefault="00241C79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95D2E" w:rsidRPr="00CC4B0D" w:rsidRDefault="00795D2E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</w:tr>
      <w:tr w:rsidR="001F466F" w:rsidTr="0061778F">
        <w:trPr>
          <w:trHeight w:val="354"/>
        </w:trPr>
        <w:tc>
          <w:tcPr>
            <w:tcW w:w="3687" w:type="dxa"/>
          </w:tcPr>
          <w:p w:rsidR="001F466F" w:rsidRPr="00CC4B0D" w:rsidRDefault="001F466F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Тема 2</w:t>
            </w:r>
            <w:r w:rsidRPr="00CC4B0D">
              <w:rPr>
                <w:spacing w:val="30"/>
                <w:sz w:val="28"/>
                <w:szCs w:val="28"/>
              </w:rPr>
              <w:t>.1.</w:t>
            </w:r>
            <w:r w:rsidRPr="00CC4B0D">
              <w:rPr>
                <w:sz w:val="28"/>
                <w:szCs w:val="28"/>
              </w:rPr>
              <w:t xml:space="preserve"> Цикл менеджмента</w:t>
            </w:r>
          </w:p>
        </w:tc>
        <w:tc>
          <w:tcPr>
            <w:tcW w:w="8221" w:type="dxa"/>
          </w:tcPr>
          <w:p w:rsidR="001F466F" w:rsidRPr="00CC4B0D" w:rsidRDefault="001F466F" w:rsidP="00C133DD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Функции менеджмента в рыночной экономике: организация, планирование, мотивация и контроль деятельности экономического субъекта. Значение и содержание функций менеджмента. Цикл менеджмента. Связующие процессы.</w:t>
            </w:r>
          </w:p>
        </w:tc>
        <w:tc>
          <w:tcPr>
            <w:tcW w:w="1701" w:type="dxa"/>
          </w:tcPr>
          <w:p w:rsidR="001F466F" w:rsidRPr="00F94D21" w:rsidRDefault="00241C79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F466F" w:rsidRPr="007167AE" w:rsidRDefault="007167AE" w:rsidP="00C133DD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7167AE">
              <w:rPr>
                <w:rStyle w:val="FontStyle27"/>
                <w:b w:val="0"/>
                <w:sz w:val="28"/>
                <w:szCs w:val="28"/>
              </w:rPr>
              <w:t>1</w:t>
            </w: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Default="00256A48" w:rsidP="00C133DD">
            <w:pPr>
              <w:jc w:val="center"/>
            </w:pPr>
            <w:r w:rsidRPr="00CC4B0D">
              <w:rPr>
                <w:sz w:val="28"/>
                <w:szCs w:val="28"/>
              </w:rPr>
              <w:t xml:space="preserve">Тема 2.2. Планирование и </w:t>
            </w:r>
            <w:r w:rsidRPr="00CC4B0D">
              <w:rPr>
                <w:sz w:val="28"/>
                <w:szCs w:val="28"/>
              </w:rPr>
              <w:lastRenderedPageBreak/>
              <w:t>организация деятельности коллектива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5"/>
              <w:widowControl/>
              <w:spacing w:line="259" w:lineRule="exact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lastRenderedPageBreak/>
              <w:t>Содержание и организация стратегического планирования. Методы планирования и организации работы подразделения.</w:t>
            </w:r>
          </w:p>
        </w:tc>
        <w:tc>
          <w:tcPr>
            <w:tcW w:w="1701" w:type="dxa"/>
          </w:tcPr>
          <w:p w:rsidR="00256A48" w:rsidRPr="00F94D21" w:rsidRDefault="00256A48" w:rsidP="00F94D21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F94D21"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CC4B0D" w:rsidRDefault="007B0B47" w:rsidP="00C133DD">
            <w:pPr>
              <w:pStyle w:val="Style20"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</w:tr>
      <w:tr w:rsidR="00256A48" w:rsidTr="0061778F">
        <w:trPr>
          <w:trHeight w:val="1016"/>
        </w:trPr>
        <w:tc>
          <w:tcPr>
            <w:tcW w:w="3687" w:type="dxa"/>
            <w:vMerge/>
          </w:tcPr>
          <w:p w:rsidR="00256A48" w:rsidRDefault="00256A48" w:rsidP="00C133DD">
            <w:pPr>
              <w:jc w:val="center"/>
            </w:pPr>
          </w:p>
        </w:tc>
        <w:tc>
          <w:tcPr>
            <w:tcW w:w="8221" w:type="dxa"/>
          </w:tcPr>
          <w:p w:rsidR="00256A48" w:rsidRPr="005A729B" w:rsidRDefault="00256A48" w:rsidP="0061778F">
            <w:pPr>
              <w:rPr>
                <w:b/>
              </w:rPr>
            </w:pPr>
            <w:r w:rsidRPr="00CC4B0D">
              <w:rPr>
                <w:sz w:val="28"/>
                <w:szCs w:val="28"/>
              </w:rPr>
              <w:t>Организация взаимодействий в управлении. Понятия структура управления. Принципы построения организационной структуры управления.</w:t>
            </w:r>
          </w:p>
        </w:tc>
        <w:tc>
          <w:tcPr>
            <w:tcW w:w="1701" w:type="dxa"/>
          </w:tcPr>
          <w:p w:rsidR="00256A48" w:rsidRPr="00F94D21" w:rsidRDefault="00256A48" w:rsidP="0061778F">
            <w:pPr>
              <w:pStyle w:val="Style20"/>
              <w:widowControl/>
              <w:spacing w:line="264" w:lineRule="exact"/>
              <w:jc w:val="center"/>
              <w:rPr>
                <w:rStyle w:val="FontStyle28"/>
                <w:sz w:val="28"/>
                <w:szCs w:val="28"/>
              </w:rPr>
            </w:pPr>
          </w:p>
          <w:p w:rsidR="00256A48" w:rsidRPr="00F94D21" w:rsidRDefault="00256A48" w:rsidP="00F94D21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  <w:r w:rsidRPr="009E339E">
              <w:rPr>
                <w:rStyle w:val="FontStyle27"/>
                <w:b w:val="0"/>
                <w:sz w:val="28"/>
                <w:szCs w:val="28"/>
              </w:rPr>
              <w:lastRenderedPageBreak/>
              <w:t>Тема 2 .3</w:t>
            </w:r>
            <w:r>
              <w:rPr>
                <w:rStyle w:val="FontStyle27"/>
                <w:b w:val="0"/>
                <w:sz w:val="28"/>
                <w:szCs w:val="28"/>
              </w:rPr>
              <w:t>. Мотивация сотрудников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основные элементы мотивации. Первичные и вторичные потребности. Основы формирования мотивационной политики организации.</w:t>
            </w:r>
          </w:p>
        </w:tc>
        <w:tc>
          <w:tcPr>
            <w:tcW w:w="1701" w:type="dxa"/>
          </w:tcPr>
          <w:p w:rsidR="00256A48" w:rsidRPr="00F94D21" w:rsidRDefault="003B1B2D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6A48" w:rsidRPr="009E339E" w:rsidRDefault="007B0B47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1</w:t>
            </w:r>
          </w:p>
        </w:tc>
      </w:tr>
      <w:tr w:rsidR="00256A48" w:rsidTr="0061778F">
        <w:tc>
          <w:tcPr>
            <w:tcW w:w="3687" w:type="dxa"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  <w:r w:rsidRPr="009E339E">
              <w:rPr>
                <w:rStyle w:val="FontStyle27"/>
                <w:b w:val="0"/>
                <w:sz w:val="28"/>
                <w:szCs w:val="28"/>
              </w:rPr>
              <w:t xml:space="preserve">Тема 2.4. Контроль в управлении 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необходимость контроля деятельности экономического субъекта. Виды контроля. Процесс контроля: установление стандартов, сравнение результатов и корректирующие действия.</w:t>
            </w:r>
          </w:p>
        </w:tc>
        <w:tc>
          <w:tcPr>
            <w:tcW w:w="1701" w:type="dxa"/>
          </w:tcPr>
          <w:p w:rsidR="00256A48" w:rsidRPr="00F94D21" w:rsidRDefault="007C71B6" w:rsidP="002B1530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2B1530" w:rsidRDefault="007B0B47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1</w:t>
            </w:r>
          </w:p>
        </w:tc>
      </w:tr>
      <w:tr w:rsidR="00256A48" w:rsidTr="0061778F">
        <w:trPr>
          <w:trHeight w:val="278"/>
        </w:trPr>
        <w:tc>
          <w:tcPr>
            <w:tcW w:w="3687" w:type="dxa"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A54B92" w:rsidRDefault="00256A48" w:rsidP="00C133DD">
            <w:pPr>
              <w:pStyle w:val="Style1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работа: </w:t>
            </w:r>
            <w:r w:rsidRPr="00A54B92">
              <w:rPr>
                <w:sz w:val="28"/>
                <w:szCs w:val="28"/>
              </w:rPr>
              <w:t>выполнение домашних заданий по разделу 2.</w:t>
            </w:r>
          </w:p>
        </w:tc>
        <w:tc>
          <w:tcPr>
            <w:tcW w:w="1701" w:type="dxa"/>
          </w:tcPr>
          <w:p w:rsidR="00256A48" w:rsidRPr="00F94D21" w:rsidRDefault="007C71B6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256A48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</w:tc>
      </w:tr>
      <w:tr w:rsidR="001F466F" w:rsidTr="0061778F">
        <w:tc>
          <w:tcPr>
            <w:tcW w:w="3687" w:type="dxa"/>
          </w:tcPr>
          <w:p w:rsidR="001F466F" w:rsidRPr="00CC4B0D" w:rsidRDefault="001F466F" w:rsidP="002226A0">
            <w:pPr>
              <w:pStyle w:val="Style13"/>
              <w:widowControl/>
              <w:rPr>
                <w:rStyle w:val="FontStyle27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>Раздел. 3. Методы управления</w:t>
            </w:r>
          </w:p>
        </w:tc>
        <w:tc>
          <w:tcPr>
            <w:tcW w:w="8221" w:type="dxa"/>
          </w:tcPr>
          <w:p w:rsidR="001F466F" w:rsidRPr="00CC4B0D" w:rsidRDefault="001F466F" w:rsidP="002226A0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466F" w:rsidRPr="00F94D21" w:rsidRDefault="00D9489A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F466F" w:rsidRDefault="001F466F" w:rsidP="002226A0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  <w:p w:rsidR="001F466F" w:rsidRDefault="001F466F" w:rsidP="002226A0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</w:tc>
      </w:tr>
      <w:tr w:rsidR="00256A48" w:rsidTr="007B0B47">
        <w:trPr>
          <w:trHeight w:val="1375"/>
        </w:trPr>
        <w:tc>
          <w:tcPr>
            <w:tcW w:w="3687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ind w:left="14" w:hanging="14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</w:t>
            </w:r>
            <w:r w:rsidRPr="00CC4B0D">
              <w:rPr>
                <w:rStyle w:val="FontStyle27"/>
                <w:spacing w:val="30"/>
                <w:sz w:val="28"/>
                <w:szCs w:val="28"/>
              </w:rPr>
              <w:t>.</w:t>
            </w:r>
            <w:r w:rsidRPr="00B66462">
              <w:rPr>
                <w:rStyle w:val="FontStyle27"/>
                <w:b w:val="0"/>
                <w:spacing w:val="30"/>
                <w:sz w:val="28"/>
                <w:szCs w:val="28"/>
              </w:rPr>
              <w:t>1</w:t>
            </w:r>
            <w:r w:rsidRPr="00CC4B0D">
              <w:rPr>
                <w:rStyle w:val="FontStyle28"/>
                <w:sz w:val="28"/>
                <w:szCs w:val="28"/>
              </w:rPr>
              <w:t>. Система методов управления</w:t>
            </w:r>
          </w:p>
          <w:p w:rsidR="00256A48" w:rsidRPr="00CC4B0D" w:rsidRDefault="00256A48" w:rsidP="00C133DD">
            <w:pPr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  <w:p w:rsidR="00256A48" w:rsidRPr="00CC4B0D" w:rsidRDefault="00256A48" w:rsidP="00C133DD">
            <w:pPr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ind w:left="5" w:hanging="5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Система методов управления. Экономическое, административное и социально-психологическое воздействие. Необходимость сочетания всех методов управления.</w:t>
            </w:r>
          </w:p>
        </w:tc>
        <w:tc>
          <w:tcPr>
            <w:tcW w:w="1701" w:type="dxa"/>
          </w:tcPr>
          <w:p w:rsidR="00256A48" w:rsidRPr="00F94D21" w:rsidRDefault="00D9489A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6A48" w:rsidRPr="00B66462" w:rsidRDefault="007B0B47" w:rsidP="00C133DD">
            <w:pPr>
              <w:pStyle w:val="Style20"/>
              <w:spacing w:line="240" w:lineRule="auto"/>
              <w:ind w:left="590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1</w:t>
            </w:r>
          </w:p>
        </w:tc>
      </w:tr>
      <w:tr w:rsidR="00256A48" w:rsidTr="007B0B47">
        <w:trPr>
          <w:trHeight w:val="1633"/>
        </w:trPr>
        <w:tc>
          <w:tcPr>
            <w:tcW w:w="3687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3.2. Деловое общение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Значение управления информацией и требования, предъявляемые к ней. Коммуникация в системе управления. Основные элементы и этапы коммуникации. Искусство делового общения в работе менеджера. Принципы делового общения. Законы и приемы делового общения.</w:t>
            </w:r>
          </w:p>
        </w:tc>
        <w:tc>
          <w:tcPr>
            <w:tcW w:w="1701" w:type="dxa"/>
          </w:tcPr>
          <w:p w:rsidR="00256A48" w:rsidRPr="00F94D21" w:rsidRDefault="007C71B6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56A48" w:rsidRPr="00AA1014" w:rsidRDefault="007B0B47" w:rsidP="00C133DD">
            <w:pPr>
              <w:pStyle w:val="Style20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</w:tr>
      <w:tr w:rsidR="00256A48" w:rsidTr="009978D3">
        <w:trPr>
          <w:trHeight w:val="708"/>
        </w:trPr>
        <w:tc>
          <w:tcPr>
            <w:tcW w:w="3687" w:type="dxa"/>
          </w:tcPr>
          <w:p w:rsidR="00256A48" w:rsidRPr="00CC4B0D" w:rsidRDefault="00256A48" w:rsidP="00256A48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3.3.</w:t>
            </w:r>
          </w:p>
          <w:p w:rsidR="00256A48" w:rsidRPr="00CC4B0D" w:rsidRDefault="00256A48" w:rsidP="00256A48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Управленческое</w:t>
            </w:r>
          </w:p>
          <w:p w:rsidR="00256A48" w:rsidRPr="00CC4B0D" w:rsidRDefault="00256A48" w:rsidP="00256A48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решение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Процесс принятия и реализации управленческих решений. Методика принятия решений.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6A48" w:rsidRPr="007A14E3" w:rsidRDefault="007B0B47" w:rsidP="00C133DD">
            <w:pPr>
              <w:pStyle w:val="Style20"/>
              <w:widowControl/>
              <w:spacing w:line="240" w:lineRule="auto"/>
              <w:ind w:left="59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  <w:p w:rsidR="00256A48" w:rsidRPr="007A14E3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</w:p>
          <w:p w:rsidR="00256A48" w:rsidRPr="007A14E3" w:rsidRDefault="00256A48" w:rsidP="00C133DD">
            <w:pPr>
              <w:pStyle w:val="Style20"/>
              <w:spacing w:line="264" w:lineRule="exact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Pr="00CC4B0D" w:rsidRDefault="00256A48" w:rsidP="00C133DD">
            <w:pPr>
              <w:pStyle w:val="Style20"/>
              <w:widowControl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</w:t>
            </w:r>
            <w:r w:rsidRPr="00CC4B0D">
              <w:rPr>
                <w:rStyle w:val="FontStyle27"/>
                <w:sz w:val="28"/>
                <w:szCs w:val="28"/>
              </w:rPr>
              <w:t>.</w:t>
            </w:r>
            <w:r w:rsidRPr="007A14E3">
              <w:rPr>
                <w:rStyle w:val="FontStyle27"/>
                <w:b w:val="0"/>
                <w:sz w:val="28"/>
                <w:szCs w:val="28"/>
              </w:rPr>
              <w:t>4.</w:t>
            </w:r>
            <w:r w:rsidRPr="00CC4B0D">
              <w:rPr>
                <w:rStyle w:val="FontStyle27"/>
                <w:sz w:val="28"/>
                <w:szCs w:val="28"/>
              </w:rPr>
              <w:t xml:space="preserve"> </w:t>
            </w:r>
            <w:r w:rsidRPr="00CC4B0D">
              <w:rPr>
                <w:rStyle w:val="FontStyle28"/>
                <w:sz w:val="28"/>
                <w:szCs w:val="28"/>
              </w:rPr>
              <w:t>Руководство в организации</w:t>
            </w:r>
          </w:p>
          <w:p w:rsidR="00256A48" w:rsidRPr="00CC4B0D" w:rsidRDefault="00256A48" w:rsidP="00C133DD">
            <w:pPr>
              <w:widowControl/>
              <w:jc w:val="center"/>
              <w:rPr>
                <w:sz w:val="28"/>
                <w:szCs w:val="28"/>
              </w:rPr>
            </w:pPr>
          </w:p>
          <w:p w:rsidR="00256A48" w:rsidRPr="00CC4B0D" w:rsidRDefault="00256A48" w:rsidP="00C133DD">
            <w:pPr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ind w:right="1157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lastRenderedPageBreak/>
              <w:t>Сущность и элементы руководства. Стили руководства. Форма власти и влияние. Неформальный лидер и работа с ним.</w:t>
            </w:r>
          </w:p>
        </w:tc>
        <w:tc>
          <w:tcPr>
            <w:tcW w:w="1701" w:type="dxa"/>
          </w:tcPr>
          <w:p w:rsidR="00256A48" w:rsidRPr="00F94D21" w:rsidRDefault="007C71B6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7A14E3" w:rsidRDefault="007B0B47" w:rsidP="00C133DD">
            <w:pPr>
              <w:pStyle w:val="Style13"/>
              <w:widowControl/>
              <w:spacing w:line="240" w:lineRule="auto"/>
              <w:ind w:left="595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1</w:t>
            </w:r>
          </w:p>
          <w:p w:rsidR="00256A48" w:rsidRPr="007A14E3" w:rsidRDefault="00256A48" w:rsidP="00C133DD">
            <w:pPr>
              <w:pStyle w:val="Style13"/>
              <w:spacing w:line="240" w:lineRule="auto"/>
              <w:ind w:left="595"/>
              <w:jc w:val="left"/>
              <w:rPr>
                <w:rStyle w:val="FontStyle27"/>
                <w:b w:val="0"/>
                <w:sz w:val="28"/>
                <w:szCs w:val="28"/>
              </w:rPr>
            </w:pPr>
          </w:p>
        </w:tc>
      </w:tr>
      <w:tr w:rsidR="00256A48" w:rsidTr="0061778F">
        <w:trPr>
          <w:trHeight w:val="795"/>
        </w:trPr>
        <w:tc>
          <w:tcPr>
            <w:tcW w:w="3687" w:type="dxa"/>
            <w:vMerge/>
          </w:tcPr>
          <w:p w:rsidR="00256A48" w:rsidRPr="00CC4B0D" w:rsidRDefault="00256A48" w:rsidP="00C133DD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 xml:space="preserve">Самостоятельная работа: </w:t>
            </w:r>
            <w:r w:rsidRPr="00CC4B0D">
              <w:rPr>
                <w:rStyle w:val="FontStyle28"/>
                <w:sz w:val="28"/>
                <w:szCs w:val="28"/>
              </w:rPr>
              <w:t xml:space="preserve">выполнение домашних заданий по разделу 3. </w:t>
            </w:r>
            <w:r w:rsidRPr="00CC4B0D">
              <w:rPr>
                <w:rStyle w:val="FontStyle27"/>
                <w:sz w:val="28"/>
                <w:szCs w:val="28"/>
              </w:rPr>
              <w:t xml:space="preserve">Примерная тематика внеаудиторной самостоятельной работы: </w:t>
            </w:r>
            <w:r w:rsidRPr="00CC4B0D">
              <w:rPr>
                <w:rStyle w:val="FontStyle28"/>
                <w:sz w:val="28"/>
                <w:szCs w:val="28"/>
              </w:rPr>
              <w:t>Информационные технологии в сфере управления. Барьеры общения и пути их устранения. Управление конфликтами. Управление стрессами. Управление неформальной организацией.</w:t>
            </w:r>
          </w:p>
        </w:tc>
        <w:tc>
          <w:tcPr>
            <w:tcW w:w="1701" w:type="dxa"/>
          </w:tcPr>
          <w:p w:rsidR="00256A48" w:rsidRPr="00F94D21" w:rsidRDefault="00D9489A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13"/>
              <w:widowControl/>
              <w:spacing w:line="240" w:lineRule="auto"/>
              <w:ind w:left="595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6E2BF3" w:rsidTr="0061778F">
        <w:trPr>
          <w:trHeight w:val="795"/>
        </w:trPr>
        <w:tc>
          <w:tcPr>
            <w:tcW w:w="3687" w:type="dxa"/>
          </w:tcPr>
          <w:p w:rsidR="006E2BF3" w:rsidRPr="00CC4B0D" w:rsidRDefault="006E2BF3" w:rsidP="00C133DD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6E2BF3" w:rsidRPr="00CC4B0D" w:rsidRDefault="006E2BF3" w:rsidP="009978D3">
            <w:pPr>
              <w:pStyle w:val="Style20"/>
              <w:widowControl/>
              <w:spacing w:line="264" w:lineRule="exact"/>
              <w:jc w:val="righ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6E2BF3" w:rsidRPr="00F94D21" w:rsidRDefault="00D9489A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E2BF3" w:rsidRPr="007A14E3" w:rsidRDefault="006E2BF3" w:rsidP="00C133DD">
            <w:pPr>
              <w:pStyle w:val="Style13"/>
              <w:widowControl/>
              <w:spacing w:line="240" w:lineRule="auto"/>
              <w:ind w:left="595"/>
              <w:jc w:val="left"/>
              <w:rPr>
                <w:rStyle w:val="FontStyle27"/>
                <w:sz w:val="28"/>
                <w:szCs w:val="28"/>
              </w:rPr>
            </w:pPr>
          </w:p>
        </w:tc>
      </w:tr>
    </w:tbl>
    <w:p w:rsidR="00795D2E" w:rsidRDefault="00795D2E" w:rsidP="00795D2E"/>
    <w:p w:rsidR="000F014A" w:rsidRDefault="000F014A" w:rsidP="000F014A"/>
    <w:p w:rsidR="007B0B47" w:rsidRPr="008663E3" w:rsidRDefault="007B0B47" w:rsidP="007B0B47">
      <w:pPr>
        <w:contextualSpacing/>
        <w:rPr>
          <w:sz w:val="20"/>
          <w:szCs w:val="20"/>
        </w:rPr>
      </w:pPr>
      <w:r w:rsidRPr="008663E3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7B0B47" w:rsidRPr="008663E3" w:rsidRDefault="007B0B47" w:rsidP="007B0B4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8663E3">
        <w:rPr>
          <w:sz w:val="20"/>
          <w:szCs w:val="20"/>
        </w:rPr>
        <w:t xml:space="preserve">– </w:t>
      </w:r>
      <w:proofErr w:type="gramStart"/>
      <w:r w:rsidRPr="008663E3">
        <w:rPr>
          <w:sz w:val="20"/>
          <w:szCs w:val="20"/>
        </w:rPr>
        <w:t>ознакомительный</w:t>
      </w:r>
      <w:proofErr w:type="gramEnd"/>
      <w:r w:rsidRPr="008663E3">
        <w:rPr>
          <w:sz w:val="20"/>
          <w:szCs w:val="20"/>
        </w:rPr>
        <w:t xml:space="preserve"> (узнавание ранее изученных объектов, свойств)</w:t>
      </w:r>
    </w:p>
    <w:p w:rsidR="007B0B47" w:rsidRPr="008663E3" w:rsidRDefault="007B0B47" w:rsidP="007B0B4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8663E3">
        <w:rPr>
          <w:sz w:val="20"/>
          <w:szCs w:val="20"/>
        </w:rPr>
        <w:t xml:space="preserve">– </w:t>
      </w:r>
      <w:proofErr w:type="gramStart"/>
      <w:r w:rsidRPr="008663E3">
        <w:rPr>
          <w:sz w:val="20"/>
          <w:szCs w:val="20"/>
        </w:rPr>
        <w:t>репродуктивный</w:t>
      </w:r>
      <w:proofErr w:type="gramEnd"/>
      <w:r w:rsidRPr="008663E3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7B0B47" w:rsidRPr="008663E3" w:rsidRDefault="007B0B47" w:rsidP="007B0B4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8663E3">
        <w:rPr>
          <w:sz w:val="20"/>
          <w:szCs w:val="20"/>
        </w:rPr>
        <w:t xml:space="preserve">– </w:t>
      </w:r>
      <w:proofErr w:type="gramStart"/>
      <w:r w:rsidRPr="008663E3">
        <w:rPr>
          <w:sz w:val="20"/>
          <w:szCs w:val="20"/>
        </w:rPr>
        <w:t>продуктивный</w:t>
      </w:r>
      <w:proofErr w:type="gramEnd"/>
      <w:r w:rsidRPr="008663E3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</w:t>
      </w:r>
      <w:r>
        <w:rPr>
          <w:sz w:val="20"/>
          <w:szCs w:val="20"/>
        </w:rPr>
        <w:t>)</w:t>
      </w: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61778F" w:rsidRDefault="0061778F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  <w:sectPr w:rsidR="0061778F" w:rsidSect="00F10C21">
          <w:pgSz w:w="16840" w:h="11907" w:orient="landscape" w:code="9"/>
          <w:pgMar w:top="851" w:right="851" w:bottom="1418" w:left="1418" w:header="720" w:footer="720" w:gutter="0"/>
          <w:cols w:space="60"/>
          <w:noEndnote/>
          <w:titlePg/>
          <w:docGrid w:linePitch="326"/>
        </w:sectPr>
      </w:pPr>
    </w:p>
    <w:p w:rsidR="00F10C21" w:rsidRPr="00A74759" w:rsidRDefault="00F10C21" w:rsidP="00F10C21">
      <w:pPr>
        <w:pStyle w:val="Style7"/>
        <w:widowControl/>
        <w:spacing w:before="62" w:line="307" w:lineRule="exact"/>
        <w:ind w:left="567" w:right="283"/>
        <w:jc w:val="left"/>
        <w:outlineLvl w:val="0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lastRenderedPageBreak/>
        <w:t>3. УСЛОВИЯ РЕАЛИЗАЦИИ УЧЕБНОЙ ДИСЦИПЛИНЫ</w:t>
      </w:r>
    </w:p>
    <w:p w:rsidR="00F10C21" w:rsidRPr="00A74759" w:rsidRDefault="00F10C21" w:rsidP="00F10C21">
      <w:pPr>
        <w:pStyle w:val="Style14"/>
        <w:widowControl/>
        <w:tabs>
          <w:tab w:val="left" w:pos="840"/>
        </w:tabs>
        <w:spacing w:before="5" w:line="307" w:lineRule="exact"/>
        <w:ind w:left="567" w:right="283"/>
        <w:jc w:val="left"/>
        <w:outlineLvl w:val="0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3.1.</w:t>
      </w:r>
      <w:r w:rsidRPr="00A74759">
        <w:rPr>
          <w:rStyle w:val="FontStyle26"/>
          <w:sz w:val="28"/>
          <w:szCs w:val="28"/>
        </w:rPr>
        <w:tab/>
        <w:t>Требования к минимальному материально-техническому</w:t>
      </w:r>
      <w:r w:rsidRPr="00A74759">
        <w:rPr>
          <w:rStyle w:val="FontStyle26"/>
          <w:sz w:val="28"/>
          <w:szCs w:val="28"/>
        </w:rPr>
        <w:br/>
        <w:t>обеспечению</w:t>
      </w:r>
    </w:p>
    <w:p w:rsidR="00F10C21" w:rsidRPr="00A74759" w:rsidRDefault="00F10C21" w:rsidP="00F10C21">
      <w:pPr>
        <w:pStyle w:val="Style2"/>
        <w:widowControl/>
        <w:spacing w:before="5" w:line="307" w:lineRule="exact"/>
        <w:ind w:left="567" w:right="283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Реализация учебной дисциплины требует наличия учебного кабинета «Менеджмент»</w:t>
      </w: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48" w:line="331" w:lineRule="exact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Оборудование учебного кабинета:</w:t>
      </w:r>
    </w:p>
    <w:p w:rsidR="00F10C21" w:rsidRPr="00A74759" w:rsidRDefault="007673E5" w:rsidP="00F10C2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right="283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30 посадочных мест для студентов</w:t>
      </w:r>
      <w:r w:rsidR="00F10C21" w:rsidRPr="00A74759">
        <w:rPr>
          <w:rStyle w:val="FontStyle29"/>
          <w:sz w:val="28"/>
          <w:szCs w:val="28"/>
        </w:rPr>
        <w:t>;</w:t>
      </w:r>
    </w:p>
    <w:p w:rsidR="00F10C21" w:rsidRPr="00A74759" w:rsidRDefault="00F10C21" w:rsidP="00F10C2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right="283" w:firstLine="0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рабочее место преподавателя;</w:t>
      </w:r>
    </w:p>
    <w:p w:rsidR="00F10C21" w:rsidRPr="00A74759" w:rsidRDefault="00F10C21" w:rsidP="00F10C2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right="283" w:firstLine="0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альбом наглядных пособий по «Менеджменту»</w:t>
      </w: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163" w:line="240" w:lineRule="auto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Технические средства обучения:</w:t>
      </w:r>
    </w:p>
    <w:p w:rsidR="00F10C21" w:rsidRPr="00A74759" w:rsidRDefault="00F10C21" w:rsidP="00F10C21">
      <w:pPr>
        <w:pStyle w:val="Style18"/>
        <w:widowControl/>
        <w:tabs>
          <w:tab w:val="left" w:pos="278"/>
        </w:tabs>
        <w:spacing w:before="34" w:line="307" w:lineRule="exact"/>
        <w:ind w:left="567" w:right="283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-</w:t>
      </w:r>
      <w:r w:rsidRPr="00A74759">
        <w:rPr>
          <w:rStyle w:val="FontStyle29"/>
          <w:sz w:val="28"/>
          <w:szCs w:val="28"/>
        </w:rPr>
        <w:tab/>
      </w:r>
      <w:r w:rsidR="00B75032">
        <w:rPr>
          <w:rStyle w:val="FontStyle29"/>
          <w:sz w:val="28"/>
          <w:szCs w:val="28"/>
        </w:rPr>
        <w:t>интерактивный комплекс</w:t>
      </w:r>
      <w:r w:rsidRPr="00A74759">
        <w:rPr>
          <w:rStyle w:val="FontStyle29"/>
          <w:sz w:val="28"/>
          <w:szCs w:val="28"/>
        </w:rPr>
        <w:t>.</w:t>
      </w:r>
    </w:p>
    <w:p w:rsidR="00F10C21" w:rsidRPr="00A74759" w:rsidRDefault="00F10C21" w:rsidP="00F10C21">
      <w:pPr>
        <w:pStyle w:val="Style14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14"/>
        <w:widowControl/>
        <w:tabs>
          <w:tab w:val="left" w:pos="470"/>
        </w:tabs>
        <w:spacing w:before="48" w:line="240" w:lineRule="auto"/>
        <w:ind w:left="567" w:right="283"/>
        <w:jc w:val="left"/>
        <w:outlineLvl w:val="0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3.2.</w:t>
      </w:r>
      <w:r w:rsidRPr="00A74759">
        <w:rPr>
          <w:rStyle w:val="FontStyle26"/>
          <w:sz w:val="28"/>
          <w:szCs w:val="28"/>
        </w:rPr>
        <w:tab/>
        <w:t>Информационное обеспечение обучения</w:t>
      </w:r>
    </w:p>
    <w:p w:rsidR="00F10C21" w:rsidRPr="00A74759" w:rsidRDefault="00F10C21" w:rsidP="00F10C21">
      <w:pPr>
        <w:pStyle w:val="Style7"/>
        <w:widowControl/>
        <w:spacing w:before="14" w:line="302" w:lineRule="exact"/>
        <w:ind w:left="567" w:right="283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10C21" w:rsidRPr="00A74759" w:rsidRDefault="00F10C21" w:rsidP="00F10C21">
      <w:pPr>
        <w:pStyle w:val="Style2"/>
        <w:widowControl/>
        <w:spacing w:before="5" w:line="302" w:lineRule="exact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Основные источники:</w:t>
      </w:r>
    </w:p>
    <w:p w:rsidR="00F10C21" w:rsidRPr="00A74759" w:rsidRDefault="00F10C21" w:rsidP="00F10C21">
      <w:pPr>
        <w:pStyle w:val="Style18"/>
        <w:widowControl/>
        <w:numPr>
          <w:ilvl w:val="0"/>
          <w:numId w:val="4"/>
        </w:numPr>
        <w:tabs>
          <w:tab w:val="left" w:pos="408"/>
        </w:tabs>
        <w:spacing w:before="10"/>
        <w:ind w:right="283" w:firstLine="0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Казначевская</w:t>
      </w:r>
      <w:proofErr w:type="spellEnd"/>
      <w:r w:rsidRPr="00A74759">
        <w:rPr>
          <w:rStyle w:val="FontStyle29"/>
          <w:sz w:val="28"/>
          <w:szCs w:val="28"/>
        </w:rPr>
        <w:t xml:space="preserve"> Г.Б. Менеджмент. - Ростов-на-Дону, Феникс, 2007.</w:t>
      </w:r>
    </w:p>
    <w:p w:rsidR="00F10C21" w:rsidRPr="00A74759" w:rsidRDefault="00F10C21" w:rsidP="00F10C21">
      <w:pPr>
        <w:pStyle w:val="Style18"/>
        <w:widowControl/>
        <w:numPr>
          <w:ilvl w:val="0"/>
          <w:numId w:val="4"/>
        </w:numPr>
        <w:tabs>
          <w:tab w:val="left" w:pos="408"/>
        </w:tabs>
        <w:spacing w:before="5"/>
        <w:ind w:right="283" w:firstLine="0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Коргова</w:t>
      </w:r>
      <w:proofErr w:type="spellEnd"/>
      <w:r w:rsidRPr="00A74759">
        <w:rPr>
          <w:rStyle w:val="FontStyle29"/>
          <w:sz w:val="28"/>
          <w:szCs w:val="28"/>
        </w:rPr>
        <w:t xml:space="preserve"> М.А. Менеджмент. - Ростов-на-Дону, Феникс, 2007.</w:t>
      </w:r>
    </w:p>
    <w:p w:rsidR="00F10C21" w:rsidRPr="00A74759" w:rsidRDefault="00F10C21" w:rsidP="00F10C21">
      <w:pPr>
        <w:pStyle w:val="Style15"/>
        <w:widowControl/>
        <w:numPr>
          <w:ilvl w:val="0"/>
          <w:numId w:val="4"/>
        </w:numPr>
        <w:tabs>
          <w:tab w:val="left" w:pos="408"/>
        </w:tabs>
        <w:spacing w:before="5"/>
        <w:ind w:left="408" w:right="283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Мескон</w:t>
      </w:r>
      <w:proofErr w:type="spellEnd"/>
      <w:r w:rsidRPr="00A74759">
        <w:rPr>
          <w:rStyle w:val="FontStyle29"/>
          <w:sz w:val="28"/>
          <w:szCs w:val="28"/>
        </w:rPr>
        <w:t xml:space="preserve"> М.Х. Основы менеджмента: Пер. с англ. / </w:t>
      </w:r>
      <w:proofErr w:type="spellStart"/>
      <w:r w:rsidRPr="00A74759">
        <w:rPr>
          <w:rStyle w:val="FontStyle29"/>
          <w:sz w:val="28"/>
          <w:szCs w:val="28"/>
        </w:rPr>
        <w:t>Мескон</w:t>
      </w:r>
      <w:proofErr w:type="spellEnd"/>
      <w:r w:rsidRPr="00A74759">
        <w:rPr>
          <w:rStyle w:val="FontStyle29"/>
          <w:sz w:val="28"/>
          <w:szCs w:val="28"/>
        </w:rPr>
        <w:t xml:space="preserve"> М.Х., Альберт М., </w:t>
      </w:r>
      <w:proofErr w:type="spellStart"/>
      <w:r w:rsidRPr="00A74759">
        <w:rPr>
          <w:rStyle w:val="FontStyle29"/>
          <w:sz w:val="28"/>
          <w:szCs w:val="28"/>
        </w:rPr>
        <w:t>Хедоури</w:t>
      </w:r>
      <w:proofErr w:type="spellEnd"/>
      <w:r w:rsidRPr="00A74759">
        <w:rPr>
          <w:rStyle w:val="FontStyle29"/>
          <w:sz w:val="28"/>
          <w:szCs w:val="28"/>
        </w:rPr>
        <w:t xml:space="preserve"> Ф. - М.: </w:t>
      </w:r>
      <w:proofErr w:type="gramStart"/>
      <w:r w:rsidRPr="00A74759">
        <w:rPr>
          <w:rStyle w:val="FontStyle29"/>
          <w:sz w:val="28"/>
          <w:szCs w:val="28"/>
        </w:rPr>
        <w:t>Вильяме</w:t>
      </w:r>
      <w:proofErr w:type="gramEnd"/>
      <w:r w:rsidRPr="00A74759">
        <w:rPr>
          <w:rStyle w:val="FontStyle29"/>
          <w:sz w:val="28"/>
          <w:szCs w:val="28"/>
        </w:rPr>
        <w:t>, 2007.</w:t>
      </w:r>
    </w:p>
    <w:p w:rsidR="00F10C21" w:rsidRPr="00A74759" w:rsidRDefault="00F10C21" w:rsidP="00F10C21">
      <w:pPr>
        <w:pStyle w:val="Style15"/>
        <w:widowControl/>
        <w:tabs>
          <w:tab w:val="left" w:pos="408"/>
        </w:tabs>
        <w:spacing w:before="14"/>
        <w:ind w:left="567" w:right="283" w:firstLine="0"/>
        <w:rPr>
          <w:rStyle w:val="FontStyle29"/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72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Дополнительные источники: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/>
        <w:ind w:left="398" w:right="283" w:hanging="398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Виханский</w:t>
      </w:r>
      <w:proofErr w:type="spellEnd"/>
      <w:r w:rsidRPr="00A74759">
        <w:rPr>
          <w:rStyle w:val="FontStyle29"/>
          <w:sz w:val="28"/>
          <w:szCs w:val="28"/>
        </w:rPr>
        <w:t xml:space="preserve"> О.С, Наумов А.И. Менеджмент. Учебник. - 4-е изд., </w:t>
      </w:r>
      <w:proofErr w:type="spellStart"/>
      <w:r w:rsidRPr="00A74759">
        <w:rPr>
          <w:rStyle w:val="FontStyle29"/>
          <w:sz w:val="28"/>
          <w:szCs w:val="28"/>
        </w:rPr>
        <w:t>прераб</w:t>
      </w:r>
      <w:proofErr w:type="spellEnd"/>
      <w:r w:rsidRPr="00A74759">
        <w:rPr>
          <w:rStyle w:val="FontStyle29"/>
          <w:sz w:val="28"/>
          <w:szCs w:val="28"/>
        </w:rPr>
        <w:t>. и доп. - М.: Экономисты, 2008.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/>
        <w:ind w:left="398" w:right="283" w:hanging="398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 xml:space="preserve">Гапоненко А.Л., </w:t>
      </w:r>
      <w:proofErr w:type="spellStart"/>
      <w:r w:rsidRPr="00A74759">
        <w:rPr>
          <w:rStyle w:val="FontStyle29"/>
          <w:sz w:val="28"/>
          <w:szCs w:val="28"/>
        </w:rPr>
        <w:t>Панкрухин</w:t>
      </w:r>
      <w:proofErr w:type="spellEnd"/>
      <w:r w:rsidRPr="00A74759">
        <w:rPr>
          <w:rStyle w:val="FontStyle29"/>
          <w:sz w:val="28"/>
          <w:szCs w:val="28"/>
        </w:rPr>
        <w:t xml:space="preserve"> А.П. Стратегическое управление. М.: Омега Л., 2008.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/>
        <w:ind w:left="398" w:right="283" w:hanging="398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Друкер</w:t>
      </w:r>
      <w:proofErr w:type="spellEnd"/>
      <w:r w:rsidRPr="00A74759">
        <w:rPr>
          <w:rStyle w:val="FontStyle29"/>
          <w:sz w:val="28"/>
          <w:szCs w:val="28"/>
        </w:rPr>
        <w:t xml:space="preserve"> П.Ф. Практика менеджмента/ Пер. с англ. </w:t>
      </w:r>
      <w:r>
        <w:rPr>
          <w:rStyle w:val="FontStyle29"/>
          <w:sz w:val="28"/>
          <w:szCs w:val="28"/>
        </w:rPr>
        <w:t>- М.: Издат. дом «Вильяме», 2007</w:t>
      </w:r>
      <w:r w:rsidRPr="00A74759">
        <w:rPr>
          <w:rStyle w:val="FontStyle29"/>
          <w:sz w:val="28"/>
          <w:szCs w:val="28"/>
        </w:rPr>
        <w:t>.</w:t>
      </w:r>
    </w:p>
    <w:p w:rsidR="00F10C21" w:rsidRPr="00A74759" w:rsidRDefault="00F10C21" w:rsidP="00F10C21">
      <w:pPr>
        <w:pStyle w:val="Style18"/>
        <w:widowControl/>
        <w:numPr>
          <w:ilvl w:val="0"/>
          <w:numId w:val="5"/>
        </w:numPr>
        <w:tabs>
          <w:tab w:val="left" w:pos="398"/>
        </w:tabs>
        <w:ind w:right="283" w:firstLine="0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Лукашевич В.В., Астахов Н.Н. Менеджмент. - М.: ЮНИТИ-ДАНА, 2007.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ind w:left="398" w:right="283" w:hanging="398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Мэддакс</w:t>
      </w:r>
      <w:proofErr w:type="spellEnd"/>
      <w:r w:rsidRPr="00A74759">
        <w:rPr>
          <w:rStyle w:val="FontStyle29"/>
          <w:sz w:val="28"/>
          <w:szCs w:val="28"/>
        </w:rPr>
        <w:t xml:space="preserve"> Р. Успешная команда: как ее создать, мотивировать и развивать. Пер. с англ. - М.: </w:t>
      </w:r>
      <w:proofErr w:type="spellStart"/>
      <w:r w:rsidRPr="00A74759">
        <w:rPr>
          <w:rStyle w:val="FontStyle29"/>
          <w:sz w:val="28"/>
          <w:szCs w:val="28"/>
        </w:rPr>
        <w:t>Альпина</w:t>
      </w:r>
      <w:proofErr w:type="spellEnd"/>
      <w:r w:rsidRPr="00A74759">
        <w:rPr>
          <w:rStyle w:val="FontStyle29"/>
          <w:sz w:val="28"/>
          <w:szCs w:val="28"/>
        </w:rPr>
        <w:t xml:space="preserve"> Бизнес Букс, 2008.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0"/>
        <w:ind w:left="398" w:right="283" w:hanging="398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 xml:space="preserve">Томпсон А.А., </w:t>
      </w:r>
      <w:proofErr w:type="spellStart"/>
      <w:r w:rsidRPr="00A74759">
        <w:rPr>
          <w:rStyle w:val="FontStyle29"/>
          <w:sz w:val="28"/>
          <w:szCs w:val="28"/>
        </w:rPr>
        <w:t>Стрикленд</w:t>
      </w:r>
      <w:proofErr w:type="spellEnd"/>
      <w:r w:rsidRPr="00A74759">
        <w:rPr>
          <w:rStyle w:val="FontStyle29"/>
          <w:sz w:val="28"/>
          <w:szCs w:val="28"/>
        </w:rPr>
        <w:t xml:space="preserve"> Дж. Стратегический менеджм</w:t>
      </w:r>
      <w:r>
        <w:rPr>
          <w:rStyle w:val="FontStyle29"/>
          <w:sz w:val="28"/>
          <w:szCs w:val="28"/>
        </w:rPr>
        <w:t xml:space="preserve">ент: Пер. с англ.: </w:t>
      </w:r>
      <w:proofErr w:type="gramStart"/>
      <w:r>
        <w:rPr>
          <w:rStyle w:val="FontStyle29"/>
          <w:sz w:val="28"/>
          <w:szCs w:val="28"/>
        </w:rPr>
        <w:t>Вильяме</w:t>
      </w:r>
      <w:proofErr w:type="gramEnd"/>
      <w:r>
        <w:rPr>
          <w:rStyle w:val="FontStyle29"/>
          <w:sz w:val="28"/>
          <w:szCs w:val="28"/>
        </w:rPr>
        <w:t>, 2007</w:t>
      </w:r>
      <w:r w:rsidRPr="00A74759">
        <w:rPr>
          <w:rStyle w:val="FontStyle29"/>
          <w:sz w:val="28"/>
          <w:szCs w:val="28"/>
        </w:rPr>
        <w:t>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 w:line="317" w:lineRule="exact"/>
        <w:ind w:left="398" w:right="283" w:hanging="398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Теория   управления:   Учебник/Под   общ</w:t>
      </w:r>
      <w:proofErr w:type="gramStart"/>
      <w:r w:rsidRPr="00A74759">
        <w:rPr>
          <w:rStyle w:val="FontStyle29"/>
          <w:sz w:val="28"/>
          <w:szCs w:val="28"/>
        </w:rPr>
        <w:t>.</w:t>
      </w:r>
      <w:proofErr w:type="gramEnd"/>
      <w:r w:rsidRPr="00A74759">
        <w:rPr>
          <w:rStyle w:val="FontStyle29"/>
          <w:sz w:val="28"/>
          <w:szCs w:val="28"/>
        </w:rPr>
        <w:t xml:space="preserve">   </w:t>
      </w:r>
      <w:proofErr w:type="gramStart"/>
      <w:r w:rsidRPr="00A74759">
        <w:rPr>
          <w:rStyle w:val="FontStyle29"/>
          <w:sz w:val="28"/>
          <w:szCs w:val="28"/>
        </w:rPr>
        <w:t>р</w:t>
      </w:r>
      <w:proofErr w:type="gramEnd"/>
      <w:r w:rsidRPr="00A74759">
        <w:rPr>
          <w:rStyle w:val="FontStyle29"/>
          <w:sz w:val="28"/>
          <w:szCs w:val="28"/>
        </w:rPr>
        <w:t xml:space="preserve">ед.   Гапоненко   А.Л.   и </w:t>
      </w:r>
      <w:proofErr w:type="spellStart"/>
      <w:r w:rsidRPr="00A74759">
        <w:rPr>
          <w:rStyle w:val="FontStyle29"/>
          <w:sz w:val="28"/>
          <w:szCs w:val="28"/>
        </w:rPr>
        <w:t>Панкрухина</w:t>
      </w:r>
      <w:proofErr w:type="spellEnd"/>
      <w:r w:rsidRPr="00A74759">
        <w:rPr>
          <w:rStyle w:val="FontStyle29"/>
          <w:sz w:val="28"/>
          <w:szCs w:val="28"/>
        </w:rPr>
        <w:t xml:space="preserve"> А.П. изд. 3-е, доп. и </w:t>
      </w:r>
      <w:proofErr w:type="spellStart"/>
      <w:r w:rsidRPr="00A74759">
        <w:rPr>
          <w:rStyle w:val="FontStyle29"/>
          <w:sz w:val="28"/>
          <w:szCs w:val="28"/>
        </w:rPr>
        <w:t>перераб</w:t>
      </w:r>
      <w:proofErr w:type="spellEnd"/>
      <w:r w:rsidRPr="00A74759">
        <w:rPr>
          <w:rStyle w:val="FontStyle29"/>
          <w:sz w:val="28"/>
          <w:szCs w:val="28"/>
        </w:rPr>
        <w:t>. - М.: Изд-во РАГС, 2008.</w:t>
      </w:r>
    </w:p>
    <w:p w:rsidR="00F10C21" w:rsidRPr="00A74759" w:rsidRDefault="00F10C21" w:rsidP="00F10C21">
      <w:pPr>
        <w:pStyle w:val="Style18"/>
        <w:widowControl/>
        <w:numPr>
          <w:ilvl w:val="0"/>
          <w:numId w:val="5"/>
        </w:numPr>
        <w:tabs>
          <w:tab w:val="left" w:pos="398"/>
        </w:tabs>
        <w:spacing w:line="317" w:lineRule="exact"/>
        <w:ind w:right="283" w:firstLine="0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Чудновская</w:t>
      </w:r>
      <w:proofErr w:type="spellEnd"/>
      <w:r w:rsidRPr="00A74759">
        <w:rPr>
          <w:rStyle w:val="FontStyle29"/>
          <w:sz w:val="28"/>
          <w:szCs w:val="28"/>
        </w:rPr>
        <w:t xml:space="preserve"> С.Н. Управленческие решения: Учебник. - М.: </w:t>
      </w:r>
      <w:proofErr w:type="spellStart"/>
      <w:r w:rsidRPr="00A74759">
        <w:rPr>
          <w:rStyle w:val="FontStyle29"/>
          <w:sz w:val="28"/>
          <w:szCs w:val="28"/>
        </w:rPr>
        <w:t>Эксмо</w:t>
      </w:r>
      <w:proofErr w:type="spellEnd"/>
      <w:r w:rsidRPr="00A74759">
        <w:rPr>
          <w:rStyle w:val="FontStyle29"/>
          <w:sz w:val="28"/>
          <w:szCs w:val="28"/>
        </w:rPr>
        <w:t>, 2007.</w:t>
      </w:r>
    </w:p>
    <w:p w:rsidR="00F10C21" w:rsidRPr="00EE7A9E" w:rsidRDefault="00F10C21" w:rsidP="00F10C21">
      <w:pPr>
        <w:pStyle w:val="Style15"/>
        <w:widowControl/>
        <w:numPr>
          <w:ilvl w:val="0"/>
          <w:numId w:val="6"/>
        </w:numPr>
        <w:tabs>
          <w:tab w:val="left" w:pos="374"/>
        </w:tabs>
        <w:spacing w:before="62" w:line="307" w:lineRule="exact"/>
        <w:ind w:left="374" w:right="283" w:hanging="374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«Менеджмент   в   России   и   за   рубежом».   Практический   журнал. Издательство: «</w:t>
      </w:r>
      <w:proofErr w:type="spellStart"/>
      <w:r w:rsidRPr="00A74759">
        <w:rPr>
          <w:rStyle w:val="FontStyle29"/>
          <w:sz w:val="28"/>
          <w:szCs w:val="28"/>
        </w:rPr>
        <w:t>Финпресс</w:t>
      </w:r>
      <w:proofErr w:type="spellEnd"/>
      <w:r w:rsidRPr="00A74759">
        <w:rPr>
          <w:rStyle w:val="FontStyle29"/>
          <w:sz w:val="28"/>
          <w:szCs w:val="28"/>
        </w:rPr>
        <w:t>».</w:t>
      </w: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E26793" w:rsidRDefault="00E26793" w:rsidP="00F10C21">
      <w:pPr>
        <w:pStyle w:val="Style2"/>
        <w:widowControl/>
        <w:spacing w:before="72" w:line="307" w:lineRule="exact"/>
        <w:ind w:left="567" w:right="283"/>
        <w:jc w:val="left"/>
        <w:rPr>
          <w:rStyle w:val="FontStyle29"/>
          <w:sz w:val="28"/>
          <w:szCs w:val="28"/>
        </w:rPr>
      </w:pPr>
    </w:p>
    <w:p w:rsidR="00B75032" w:rsidRDefault="00B75032" w:rsidP="00F10C21">
      <w:pPr>
        <w:pStyle w:val="Style2"/>
        <w:widowControl/>
        <w:spacing w:before="72" w:line="307" w:lineRule="exact"/>
        <w:ind w:left="567" w:right="283"/>
        <w:jc w:val="left"/>
        <w:rPr>
          <w:rStyle w:val="FontStyle29"/>
          <w:sz w:val="28"/>
          <w:szCs w:val="28"/>
        </w:rPr>
      </w:pPr>
    </w:p>
    <w:p w:rsidR="00B75032" w:rsidRDefault="00B75032" w:rsidP="00F10C21">
      <w:pPr>
        <w:pStyle w:val="Style2"/>
        <w:widowControl/>
        <w:spacing w:before="72" w:line="307" w:lineRule="exact"/>
        <w:ind w:left="567" w:right="283"/>
        <w:jc w:val="left"/>
        <w:rPr>
          <w:rStyle w:val="FontStyle29"/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72" w:line="307" w:lineRule="exact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lastRenderedPageBreak/>
        <w:t>Интернет ресурсы:</w:t>
      </w:r>
    </w:p>
    <w:p w:rsidR="00F10C21" w:rsidRPr="00A74759" w:rsidRDefault="00983497" w:rsidP="00F10C21">
      <w:pPr>
        <w:pStyle w:val="Style15"/>
        <w:widowControl/>
        <w:numPr>
          <w:ilvl w:val="0"/>
          <w:numId w:val="7"/>
        </w:numPr>
        <w:tabs>
          <w:tab w:val="left" w:pos="413"/>
        </w:tabs>
        <w:spacing w:before="5" w:line="307" w:lineRule="exact"/>
        <w:ind w:right="283" w:firstLine="0"/>
        <w:rPr>
          <w:rStyle w:val="FontStyle29"/>
          <w:sz w:val="28"/>
          <w:szCs w:val="28"/>
        </w:rPr>
      </w:pPr>
      <w:hyperlink r:id="rId11" w:history="1"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http://www.mevriz.ru/</w:t>
        </w:r>
      </w:hyperlink>
    </w:p>
    <w:p w:rsidR="00F10C21" w:rsidRPr="00A74759" w:rsidRDefault="00983497" w:rsidP="00F10C21">
      <w:pPr>
        <w:pStyle w:val="Style15"/>
        <w:widowControl/>
        <w:numPr>
          <w:ilvl w:val="0"/>
          <w:numId w:val="7"/>
        </w:numPr>
        <w:tabs>
          <w:tab w:val="left" w:pos="413"/>
        </w:tabs>
        <w:spacing w:line="307" w:lineRule="exact"/>
        <w:ind w:right="283" w:firstLine="0"/>
        <w:rPr>
          <w:rStyle w:val="FontStyle29"/>
          <w:sz w:val="28"/>
          <w:szCs w:val="28"/>
        </w:rPr>
      </w:pPr>
      <w:hyperlink r:id="rId12" w:history="1"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http://www.rjm.ru/</w:t>
        </w:r>
      </w:hyperlink>
    </w:p>
    <w:p w:rsidR="00F10C21" w:rsidRPr="00A74759" w:rsidRDefault="00983497" w:rsidP="00F10C21">
      <w:pPr>
        <w:pStyle w:val="Style15"/>
        <w:widowControl/>
        <w:numPr>
          <w:ilvl w:val="0"/>
          <w:numId w:val="7"/>
        </w:numPr>
        <w:tabs>
          <w:tab w:val="left" w:pos="413"/>
        </w:tabs>
        <w:spacing w:line="307" w:lineRule="exact"/>
        <w:ind w:right="283" w:firstLine="0"/>
        <w:rPr>
          <w:rStyle w:val="FontStyle29"/>
          <w:sz w:val="28"/>
          <w:szCs w:val="28"/>
        </w:rPr>
      </w:pPr>
      <w:hyperlink r:id="rId13" w:history="1"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http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://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www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.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new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-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management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.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info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/</w:t>
        </w:r>
      </w:hyperlink>
    </w:p>
    <w:p w:rsidR="00F10C21" w:rsidRPr="005F5674" w:rsidRDefault="00983497" w:rsidP="007673E5">
      <w:pPr>
        <w:pStyle w:val="Style15"/>
        <w:widowControl/>
        <w:numPr>
          <w:ilvl w:val="0"/>
          <w:numId w:val="7"/>
        </w:numPr>
        <w:tabs>
          <w:tab w:val="left" w:pos="413"/>
        </w:tabs>
        <w:spacing w:line="240" w:lineRule="exact"/>
        <w:ind w:right="283" w:firstLine="0"/>
        <w:rPr>
          <w:sz w:val="28"/>
          <w:szCs w:val="28"/>
        </w:rPr>
      </w:pPr>
      <w:hyperlink r:id="rId14" w:history="1"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http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://</w:t>
        </w:r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www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.</w:t>
        </w:r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top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-</w:t>
        </w:r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manager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.</w:t>
        </w:r>
        <w:proofErr w:type="spellStart"/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ru</w:t>
        </w:r>
        <w:proofErr w:type="spellEnd"/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/</w:t>
        </w:r>
      </w:hyperlink>
    </w:p>
    <w:p w:rsidR="00F10C21" w:rsidRDefault="00F10C21" w:rsidP="00F10C21">
      <w:pPr>
        <w:pStyle w:val="Style7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Default="00F10C21" w:rsidP="00F10C21">
      <w:pPr>
        <w:pStyle w:val="Style7"/>
        <w:widowControl/>
        <w:spacing w:before="72" w:line="312" w:lineRule="exact"/>
        <w:ind w:left="567" w:right="283"/>
        <w:jc w:val="left"/>
        <w:rPr>
          <w:rStyle w:val="FontStyle26"/>
          <w:sz w:val="28"/>
          <w:szCs w:val="28"/>
        </w:rPr>
      </w:pPr>
    </w:p>
    <w:p w:rsidR="00F10C21" w:rsidRPr="00A74759" w:rsidRDefault="00F10C21" w:rsidP="00F10C21">
      <w:pPr>
        <w:pStyle w:val="Style7"/>
        <w:widowControl/>
        <w:spacing w:before="72" w:line="312" w:lineRule="exact"/>
        <w:ind w:left="567" w:right="283"/>
        <w:jc w:val="left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XSpec="center" w:tblpY="1008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3704"/>
        <w:gridCol w:w="20"/>
      </w:tblGrid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2"/>
              <w:widowControl/>
              <w:ind w:left="142" w:right="283" w:hanging="8"/>
              <w:jc w:val="center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3"/>
              <w:widowControl/>
              <w:spacing w:line="269" w:lineRule="exact"/>
              <w:ind w:left="567" w:right="283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center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2"/>
              <w:widowControl/>
              <w:spacing w:line="240" w:lineRule="auto"/>
              <w:ind w:left="567" w:right="283" w:firstLine="0"/>
              <w:jc w:val="center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2"/>
              <w:widowControl/>
              <w:spacing w:line="240" w:lineRule="auto"/>
              <w:ind w:left="567" w:right="283" w:hanging="8"/>
              <w:jc w:val="both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Знания: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1"/>
              <w:widowControl/>
              <w:ind w:left="567" w:right="283"/>
              <w:rPr>
                <w:sz w:val="28"/>
                <w:szCs w:val="28"/>
              </w:rPr>
            </w:pP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сущность и характерные черты современного менеджмента, историю его развития;</w:t>
            </w:r>
          </w:p>
        </w:tc>
        <w:tc>
          <w:tcPr>
            <w:tcW w:w="3704" w:type="dxa"/>
          </w:tcPr>
          <w:p w:rsidR="00F10C21" w:rsidRPr="00A74759" w:rsidRDefault="00B75032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домашнее </w:t>
            </w:r>
            <w:r w:rsidR="00F10C21" w:rsidRPr="00A74759">
              <w:rPr>
                <w:rStyle w:val="FontStyle28"/>
                <w:sz w:val="28"/>
                <w:szCs w:val="28"/>
              </w:rPr>
              <w:t>задание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методы планирования и организации работы подразделения;</w:t>
            </w:r>
          </w:p>
        </w:tc>
        <w:tc>
          <w:tcPr>
            <w:tcW w:w="3704" w:type="dxa"/>
          </w:tcPr>
          <w:p w:rsidR="00F10C21" w:rsidRPr="00A74759" w:rsidRDefault="00B75032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принципы построения организационной структуры управления;</w:t>
            </w:r>
          </w:p>
        </w:tc>
        <w:tc>
          <w:tcPr>
            <w:tcW w:w="3704" w:type="dxa"/>
          </w:tcPr>
          <w:p w:rsidR="00F10C21" w:rsidRPr="00A74759" w:rsidRDefault="00B75032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основы формирования мотивационной политики организации;</w:t>
            </w:r>
          </w:p>
        </w:tc>
        <w:tc>
          <w:tcPr>
            <w:tcW w:w="3704" w:type="dxa"/>
          </w:tcPr>
          <w:p w:rsidR="00F10C21" w:rsidRPr="00A74759" w:rsidRDefault="00B75032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особенности   менеджмента   в   области</w:t>
            </w:r>
          </w:p>
        </w:tc>
        <w:tc>
          <w:tcPr>
            <w:tcW w:w="3704" w:type="dxa"/>
          </w:tcPr>
          <w:p w:rsidR="00F10C21" w:rsidRPr="00A74759" w:rsidRDefault="00B75032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профессиональной деятельности (по отраслям);</w:t>
            </w:r>
          </w:p>
        </w:tc>
        <w:tc>
          <w:tcPr>
            <w:tcW w:w="3724" w:type="dxa"/>
            <w:gridSpan w:val="2"/>
          </w:tcPr>
          <w:p w:rsidR="00F10C21" w:rsidRPr="00A74759" w:rsidRDefault="00B75032" w:rsidP="00417536">
            <w:pPr>
              <w:pStyle w:val="Style11"/>
              <w:widowControl/>
              <w:ind w:left="567" w:right="283" w:hanging="8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5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внешнюю и внутреннюю среду организации;</w:t>
            </w:r>
          </w:p>
        </w:tc>
        <w:tc>
          <w:tcPr>
            <w:tcW w:w="3724" w:type="dxa"/>
            <w:gridSpan w:val="2"/>
          </w:tcPr>
          <w:p w:rsidR="00F10C21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тестирование</w:t>
            </w:r>
            <w:r w:rsidRPr="00A74759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цикл менеджмента;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B75032" w:rsidRPr="00A74759" w:rsidTr="00417536">
        <w:tc>
          <w:tcPr>
            <w:tcW w:w="5852" w:type="dxa"/>
          </w:tcPr>
          <w:p w:rsidR="00B75032" w:rsidRPr="00A74759" w:rsidRDefault="00B75032" w:rsidP="00B75032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процесс принятия и реализации управленческих решений;</w:t>
            </w:r>
          </w:p>
        </w:tc>
        <w:tc>
          <w:tcPr>
            <w:tcW w:w="3724" w:type="dxa"/>
            <w:gridSpan w:val="2"/>
          </w:tcPr>
          <w:p w:rsidR="00B75032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B75032" w:rsidRPr="00A74759" w:rsidTr="00417536">
        <w:tc>
          <w:tcPr>
            <w:tcW w:w="5852" w:type="dxa"/>
          </w:tcPr>
          <w:p w:rsidR="00B75032" w:rsidRPr="00A74759" w:rsidRDefault="00B75032" w:rsidP="00B75032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3724" w:type="dxa"/>
            <w:gridSpan w:val="2"/>
          </w:tcPr>
          <w:p w:rsidR="00B75032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B75032" w:rsidRPr="00A74759" w:rsidTr="00417536">
        <w:tc>
          <w:tcPr>
            <w:tcW w:w="5852" w:type="dxa"/>
          </w:tcPr>
          <w:p w:rsidR="00B75032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систему методов управления;</w:t>
            </w:r>
          </w:p>
        </w:tc>
        <w:tc>
          <w:tcPr>
            <w:tcW w:w="3724" w:type="dxa"/>
            <w:gridSpan w:val="2"/>
          </w:tcPr>
          <w:p w:rsidR="00B75032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B75032" w:rsidRPr="00A74759" w:rsidTr="00417536">
        <w:tc>
          <w:tcPr>
            <w:tcW w:w="5852" w:type="dxa"/>
          </w:tcPr>
          <w:p w:rsidR="00B75032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методику принятия решений;</w:t>
            </w:r>
          </w:p>
        </w:tc>
        <w:tc>
          <w:tcPr>
            <w:tcW w:w="3724" w:type="dxa"/>
            <w:gridSpan w:val="2"/>
          </w:tcPr>
          <w:p w:rsidR="00B75032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B75032" w:rsidRPr="00A74759" w:rsidTr="00417536">
        <w:tc>
          <w:tcPr>
            <w:tcW w:w="5852" w:type="dxa"/>
          </w:tcPr>
          <w:p w:rsidR="00B75032" w:rsidRPr="00A74759" w:rsidRDefault="00B75032" w:rsidP="00B75032">
            <w:pPr>
              <w:pStyle w:val="Style17"/>
              <w:widowControl/>
              <w:spacing w:line="27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стили управления, коммуникации, принципы делового общения.</w:t>
            </w:r>
          </w:p>
        </w:tc>
        <w:tc>
          <w:tcPr>
            <w:tcW w:w="3724" w:type="dxa"/>
            <w:gridSpan w:val="2"/>
          </w:tcPr>
          <w:p w:rsidR="00B75032" w:rsidRPr="00A74759" w:rsidRDefault="00B75032" w:rsidP="00B75032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</w:tbl>
    <w:p w:rsidR="00F10C21" w:rsidRPr="00A74759" w:rsidRDefault="00F10C21" w:rsidP="00F10C21">
      <w:pPr>
        <w:pStyle w:val="Style2"/>
        <w:widowControl/>
        <w:spacing w:before="5"/>
        <w:ind w:left="567" w:right="283"/>
        <w:rPr>
          <w:rStyle w:val="FontStyle29"/>
          <w:sz w:val="28"/>
          <w:szCs w:val="28"/>
        </w:rPr>
      </w:pPr>
    </w:p>
    <w:p w:rsidR="00F10C21" w:rsidRPr="00A74759" w:rsidRDefault="00F10C21" w:rsidP="00F10C21">
      <w:pPr>
        <w:widowControl/>
        <w:spacing w:after="168" w:line="1" w:lineRule="exact"/>
        <w:ind w:left="567" w:right="283"/>
        <w:rPr>
          <w:sz w:val="28"/>
          <w:szCs w:val="28"/>
        </w:rPr>
      </w:pPr>
    </w:p>
    <w:p w:rsidR="00063481" w:rsidRDefault="00063481" w:rsidP="00F10C21">
      <w:pPr>
        <w:pStyle w:val="Style7"/>
        <w:widowControl/>
        <w:spacing w:before="62" w:line="307" w:lineRule="exact"/>
        <w:ind w:right="25"/>
        <w:jc w:val="left"/>
        <w:outlineLvl w:val="0"/>
      </w:pPr>
    </w:p>
    <w:sectPr w:rsidR="00063481" w:rsidSect="00F10C21">
      <w:pgSz w:w="11907" w:h="16840" w:code="9"/>
      <w:pgMar w:top="851" w:right="794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3D" w:rsidRDefault="0008393D">
      <w:r>
        <w:separator/>
      </w:r>
    </w:p>
  </w:endnote>
  <w:endnote w:type="continuationSeparator" w:id="1">
    <w:p w:rsidR="0008393D" w:rsidRDefault="0008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81" w:rsidRDefault="00983497">
    <w:pPr>
      <w:pStyle w:val="Style19"/>
      <w:widowControl/>
      <w:jc w:val="right"/>
      <w:rPr>
        <w:rStyle w:val="FontStyle28"/>
      </w:rPr>
    </w:pPr>
    <w:r>
      <w:rPr>
        <w:rStyle w:val="FontStyle28"/>
      </w:rPr>
      <w:fldChar w:fldCharType="begin"/>
    </w:r>
    <w:r w:rsidR="00063481">
      <w:rPr>
        <w:rStyle w:val="FontStyle28"/>
      </w:rPr>
      <w:instrText>PAGE</w:instrText>
    </w:r>
    <w:r>
      <w:rPr>
        <w:rStyle w:val="FontStyle28"/>
      </w:rPr>
      <w:fldChar w:fldCharType="separate"/>
    </w:r>
    <w:r w:rsidR="00E26793">
      <w:rPr>
        <w:rStyle w:val="FontStyle28"/>
        <w:noProof/>
      </w:rPr>
      <w:t>6</w:t>
    </w:r>
    <w:r>
      <w:rPr>
        <w:rStyle w:val="FontStyle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037"/>
      <w:docPartObj>
        <w:docPartGallery w:val="Page Numbers (Bottom of Page)"/>
        <w:docPartUnique/>
      </w:docPartObj>
    </w:sdtPr>
    <w:sdtContent>
      <w:p w:rsidR="00E26793" w:rsidRDefault="00983497">
        <w:pPr>
          <w:pStyle w:val="a5"/>
          <w:jc w:val="right"/>
        </w:pPr>
        <w:fldSimple w:instr=" PAGE   \* MERGEFORMAT ">
          <w:r w:rsidR="003C3F74">
            <w:rPr>
              <w:noProof/>
            </w:rPr>
            <w:t>2</w:t>
          </w:r>
        </w:fldSimple>
      </w:p>
    </w:sdtContent>
  </w:sdt>
  <w:p w:rsidR="00063481" w:rsidRDefault="00063481">
    <w:pPr>
      <w:pStyle w:val="Style19"/>
      <w:widowControl/>
      <w:jc w:val="right"/>
      <w:rPr>
        <w:rStyle w:val="FontStyle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93" w:rsidRDefault="00E26793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3D" w:rsidRDefault="0008393D">
      <w:r>
        <w:separator/>
      </w:r>
    </w:p>
  </w:footnote>
  <w:footnote w:type="continuationSeparator" w:id="1">
    <w:p w:rsidR="0008393D" w:rsidRDefault="0008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C276E"/>
    <w:lvl w:ilvl="0">
      <w:numFmt w:val="bullet"/>
      <w:lvlText w:val="*"/>
      <w:lvlJc w:val="left"/>
    </w:lvl>
  </w:abstractNum>
  <w:abstractNum w:abstractNumId="1">
    <w:nsid w:val="01512A91"/>
    <w:multiLevelType w:val="hybridMultilevel"/>
    <w:tmpl w:val="503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85D4A"/>
    <w:multiLevelType w:val="singleLevel"/>
    <w:tmpl w:val="ECE831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76436A2"/>
    <w:multiLevelType w:val="singleLevel"/>
    <w:tmpl w:val="36D62FC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6757F53"/>
    <w:multiLevelType w:val="singleLevel"/>
    <w:tmpl w:val="F448129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3BC83A49"/>
    <w:multiLevelType w:val="singleLevel"/>
    <w:tmpl w:val="62E2DEB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3DAB03A5"/>
    <w:multiLevelType w:val="hybridMultilevel"/>
    <w:tmpl w:val="006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344A"/>
    <w:multiLevelType w:val="hybridMultilevel"/>
    <w:tmpl w:val="527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A0AC4"/>
    <w:multiLevelType w:val="singleLevel"/>
    <w:tmpl w:val="81C62D8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0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3481"/>
    <w:rsid w:val="00037C93"/>
    <w:rsid w:val="0004350D"/>
    <w:rsid w:val="00047E8D"/>
    <w:rsid w:val="00063481"/>
    <w:rsid w:val="0008393D"/>
    <w:rsid w:val="00087541"/>
    <w:rsid w:val="000C075E"/>
    <w:rsid w:val="000C4656"/>
    <w:rsid w:val="000D142F"/>
    <w:rsid w:val="000F014A"/>
    <w:rsid w:val="00186669"/>
    <w:rsid w:val="001F466F"/>
    <w:rsid w:val="00213593"/>
    <w:rsid w:val="002226A0"/>
    <w:rsid w:val="00241C79"/>
    <w:rsid w:val="00256A48"/>
    <w:rsid w:val="002A2BBD"/>
    <w:rsid w:val="002A6858"/>
    <w:rsid w:val="002B1530"/>
    <w:rsid w:val="002C09A3"/>
    <w:rsid w:val="00304096"/>
    <w:rsid w:val="00304D57"/>
    <w:rsid w:val="003271A5"/>
    <w:rsid w:val="00354D9E"/>
    <w:rsid w:val="00370ACA"/>
    <w:rsid w:val="00375AEF"/>
    <w:rsid w:val="003A203D"/>
    <w:rsid w:val="003B1B2D"/>
    <w:rsid w:val="003C3F74"/>
    <w:rsid w:val="003D33A3"/>
    <w:rsid w:val="004037CB"/>
    <w:rsid w:val="00432B19"/>
    <w:rsid w:val="004403CF"/>
    <w:rsid w:val="004D03B9"/>
    <w:rsid w:val="004D6AC9"/>
    <w:rsid w:val="00542AA5"/>
    <w:rsid w:val="0058129C"/>
    <w:rsid w:val="00582A3C"/>
    <w:rsid w:val="00582D93"/>
    <w:rsid w:val="005A729B"/>
    <w:rsid w:val="005D4FEC"/>
    <w:rsid w:val="0061778F"/>
    <w:rsid w:val="0064204C"/>
    <w:rsid w:val="00680936"/>
    <w:rsid w:val="006A4C91"/>
    <w:rsid w:val="006E2BF3"/>
    <w:rsid w:val="006E6A38"/>
    <w:rsid w:val="007167AE"/>
    <w:rsid w:val="007255F2"/>
    <w:rsid w:val="00747146"/>
    <w:rsid w:val="00767077"/>
    <w:rsid w:val="007673E5"/>
    <w:rsid w:val="00767844"/>
    <w:rsid w:val="00773886"/>
    <w:rsid w:val="00773D04"/>
    <w:rsid w:val="00782CBE"/>
    <w:rsid w:val="00794186"/>
    <w:rsid w:val="00795D2E"/>
    <w:rsid w:val="007A14E3"/>
    <w:rsid w:val="007B0B47"/>
    <w:rsid w:val="007C71B6"/>
    <w:rsid w:val="007D3D43"/>
    <w:rsid w:val="007F4212"/>
    <w:rsid w:val="00804CB7"/>
    <w:rsid w:val="00805A36"/>
    <w:rsid w:val="00897C12"/>
    <w:rsid w:val="008E0F4F"/>
    <w:rsid w:val="008F3BBC"/>
    <w:rsid w:val="00905977"/>
    <w:rsid w:val="0092443B"/>
    <w:rsid w:val="0092683D"/>
    <w:rsid w:val="00935A97"/>
    <w:rsid w:val="00937A05"/>
    <w:rsid w:val="0094284C"/>
    <w:rsid w:val="00952587"/>
    <w:rsid w:val="0097038E"/>
    <w:rsid w:val="00983497"/>
    <w:rsid w:val="009978D3"/>
    <w:rsid w:val="009B5057"/>
    <w:rsid w:val="009E339E"/>
    <w:rsid w:val="00A11ECF"/>
    <w:rsid w:val="00A54B92"/>
    <w:rsid w:val="00A64A79"/>
    <w:rsid w:val="00A74759"/>
    <w:rsid w:val="00A84C20"/>
    <w:rsid w:val="00AA1014"/>
    <w:rsid w:val="00AE58B6"/>
    <w:rsid w:val="00B016D1"/>
    <w:rsid w:val="00B52812"/>
    <w:rsid w:val="00B66462"/>
    <w:rsid w:val="00B75032"/>
    <w:rsid w:val="00BB50BF"/>
    <w:rsid w:val="00BD577D"/>
    <w:rsid w:val="00BE365D"/>
    <w:rsid w:val="00BF0D60"/>
    <w:rsid w:val="00C133DD"/>
    <w:rsid w:val="00C1416B"/>
    <w:rsid w:val="00C50C27"/>
    <w:rsid w:val="00C633D4"/>
    <w:rsid w:val="00CC4B0D"/>
    <w:rsid w:val="00CD7137"/>
    <w:rsid w:val="00CE507E"/>
    <w:rsid w:val="00CF33D1"/>
    <w:rsid w:val="00CF784F"/>
    <w:rsid w:val="00D33AAA"/>
    <w:rsid w:val="00D474DA"/>
    <w:rsid w:val="00D530DD"/>
    <w:rsid w:val="00D6251A"/>
    <w:rsid w:val="00D8177A"/>
    <w:rsid w:val="00D82B04"/>
    <w:rsid w:val="00D9489A"/>
    <w:rsid w:val="00DA554A"/>
    <w:rsid w:val="00DC104B"/>
    <w:rsid w:val="00DC6825"/>
    <w:rsid w:val="00E26793"/>
    <w:rsid w:val="00E34D88"/>
    <w:rsid w:val="00E36F12"/>
    <w:rsid w:val="00E90D3A"/>
    <w:rsid w:val="00EA5087"/>
    <w:rsid w:val="00EB6803"/>
    <w:rsid w:val="00EE7A9E"/>
    <w:rsid w:val="00F10C21"/>
    <w:rsid w:val="00F24B99"/>
    <w:rsid w:val="00F626E0"/>
    <w:rsid w:val="00F64CD8"/>
    <w:rsid w:val="00F9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4CB7"/>
    <w:pPr>
      <w:spacing w:line="307" w:lineRule="exact"/>
      <w:ind w:firstLine="677"/>
      <w:jc w:val="both"/>
    </w:pPr>
  </w:style>
  <w:style w:type="paragraph" w:customStyle="1" w:styleId="Style2">
    <w:name w:val="Style2"/>
    <w:basedOn w:val="a"/>
    <w:uiPriority w:val="99"/>
    <w:rsid w:val="00804CB7"/>
    <w:pPr>
      <w:spacing w:line="312" w:lineRule="exact"/>
      <w:jc w:val="both"/>
    </w:pPr>
  </w:style>
  <w:style w:type="paragraph" w:customStyle="1" w:styleId="Style3">
    <w:name w:val="Style3"/>
    <w:basedOn w:val="a"/>
    <w:uiPriority w:val="99"/>
    <w:rsid w:val="00804CB7"/>
  </w:style>
  <w:style w:type="paragraph" w:customStyle="1" w:styleId="Style4">
    <w:name w:val="Style4"/>
    <w:basedOn w:val="a"/>
    <w:uiPriority w:val="99"/>
    <w:rsid w:val="00804CB7"/>
    <w:pPr>
      <w:spacing w:line="314" w:lineRule="exact"/>
    </w:pPr>
  </w:style>
  <w:style w:type="paragraph" w:customStyle="1" w:styleId="Style5">
    <w:name w:val="Style5"/>
    <w:basedOn w:val="a"/>
    <w:uiPriority w:val="99"/>
    <w:rsid w:val="00804CB7"/>
  </w:style>
  <w:style w:type="paragraph" w:customStyle="1" w:styleId="Style6">
    <w:name w:val="Style6"/>
    <w:basedOn w:val="a"/>
    <w:uiPriority w:val="99"/>
    <w:rsid w:val="00804CB7"/>
    <w:pPr>
      <w:spacing w:line="307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804CB7"/>
    <w:pPr>
      <w:jc w:val="both"/>
    </w:pPr>
  </w:style>
  <w:style w:type="paragraph" w:customStyle="1" w:styleId="Style8">
    <w:name w:val="Style8"/>
    <w:basedOn w:val="a"/>
    <w:uiPriority w:val="99"/>
    <w:rsid w:val="00804CB7"/>
  </w:style>
  <w:style w:type="paragraph" w:customStyle="1" w:styleId="Style9">
    <w:name w:val="Style9"/>
    <w:basedOn w:val="a"/>
    <w:uiPriority w:val="99"/>
    <w:rsid w:val="00804CB7"/>
    <w:pPr>
      <w:spacing w:line="254" w:lineRule="exact"/>
      <w:ind w:hanging="346"/>
    </w:pPr>
  </w:style>
  <w:style w:type="paragraph" w:customStyle="1" w:styleId="Style10">
    <w:name w:val="Style10"/>
    <w:basedOn w:val="a"/>
    <w:uiPriority w:val="99"/>
    <w:rsid w:val="00804CB7"/>
  </w:style>
  <w:style w:type="paragraph" w:customStyle="1" w:styleId="Style11">
    <w:name w:val="Style11"/>
    <w:basedOn w:val="a"/>
    <w:uiPriority w:val="99"/>
    <w:rsid w:val="00804CB7"/>
  </w:style>
  <w:style w:type="paragraph" w:customStyle="1" w:styleId="Style12">
    <w:name w:val="Style12"/>
    <w:basedOn w:val="a"/>
    <w:uiPriority w:val="99"/>
    <w:rsid w:val="00804CB7"/>
    <w:pPr>
      <w:spacing w:line="269" w:lineRule="exact"/>
      <w:ind w:firstLine="922"/>
    </w:pPr>
  </w:style>
  <w:style w:type="paragraph" w:customStyle="1" w:styleId="Style13">
    <w:name w:val="Style13"/>
    <w:basedOn w:val="a"/>
    <w:uiPriority w:val="99"/>
    <w:rsid w:val="00804CB7"/>
    <w:pPr>
      <w:spacing w:line="259" w:lineRule="exact"/>
      <w:jc w:val="center"/>
    </w:pPr>
  </w:style>
  <w:style w:type="paragraph" w:customStyle="1" w:styleId="Style14">
    <w:name w:val="Style14"/>
    <w:basedOn w:val="a"/>
    <w:uiPriority w:val="99"/>
    <w:rsid w:val="00804CB7"/>
    <w:pPr>
      <w:spacing w:line="310" w:lineRule="exact"/>
      <w:jc w:val="both"/>
    </w:pPr>
  </w:style>
  <w:style w:type="paragraph" w:customStyle="1" w:styleId="Style15">
    <w:name w:val="Style15"/>
    <w:basedOn w:val="a"/>
    <w:uiPriority w:val="99"/>
    <w:rsid w:val="00804CB7"/>
    <w:pPr>
      <w:spacing w:line="312" w:lineRule="exact"/>
      <w:ind w:hanging="408"/>
    </w:pPr>
  </w:style>
  <w:style w:type="paragraph" w:customStyle="1" w:styleId="Style16">
    <w:name w:val="Style16"/>
    <w:basedOn w:val="a"/>
    <w:uiPriority w:val="99"/>
    <w:rsid w:val="00804CB7"/>
    <w:pPr>
      <w:spacing w:line="312" w:lineRule="exact"/>
      <w:ind w:firstLine="3634"/>
    </w:pPr>
  </w:style>
  <w:style w:type="paragraph" w:customStyle="1" w:styleId="Style17">
    <w:name w:val="Style17"/>
    <w:basedOn w:val="a"/>
    <w:uiPriority w:val="99"/>
    <w:rsid w:val="00804CB7"/>
    <w:pPr>
      <w:spacing w:line="266" w:lineRule="exact"/>
      <w:jc w:val="both"/>
    </w:pPr>
  </w:style>
  <w:style w:type="paragraph" w:customStyle="1" w:styleId="Style18">
    <w:name w:val="Style18"/>
    <w:basedOn w:val="a"/>
    <w:uiPriority w:val="99"/>
    <w:rsid w:val="00804CB7"/>
    <w:pPr>
      <w:spacing w:line="312" w:lineRule="exact"/>
      <w:ind w:hanging="278"/>
    </w:pPr>
  </w:style>
  <w:style w:type="paragraph" w:customStyle="1" w:styleId="Style19">
    <w:name w:val="Style19"/>
    <w:basedOn w:val="a"/>
    <w:uiPriority w:val="99"/>
    <w:rsid w:val="00804CB7"/>
  </w:style>
  <w:style w:type="paragraph" w:customStyle="1" w:styleId="Style20">
    <w:name w:val="Style20"/>
    <w:basedOn w:val="a"/>
    <w:uiPriority w:val="99"/>
    <w:rsid w:val="00804CB7"/>
    <w:pPr>
      <w:spacing w:line="269" w:lineRule="exact"/>
    </w:pPr>
  </w:style>
  <w:style w:type="paragraph" w:customStyle="1" w:styleId="Style21">
    <w:name w:val="Style21"/>
    <w:basedOn w:val="a"/>
    <w:uiPriority w:val="99"/>
    <w:rsid w:val="00804CB7"/>
  </w:style>
  <w:style w:type="paragraph" w:customStyle="1" w:styleId="Style22">
    <w:name w:val="Style22"/>
    <w:basedOn w:val="a"/>
    <w:uiPriority w:val="99"/>
    <w:rsid w:val="00804CB7"/>
    <w:pPr>
      <w:spacing w:line="312" w:lineRule="exact"/>
      <w:jc w:val="center"/>
    </w:pPr>
  </w:style>
  <w:style w:type="character" w:customStyle="1" w:styleId="FontStyle24">
    <w:name w:val="Font Style24"/>
    <w:basedOn w:val="a0"/>
    <w:uiPriority w:val="99"/>
    <w:rsid w:val="00804C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804C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804C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804C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804CB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804CB7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04CB7"/>
    <w:rPr>
      <w:rFonts w:ascii="Times New Roman" w:hAnsi="Times New Roman" w:cs="Times New Roman"/>
      <w:spacing w:val="30"/>
      <w:sz w:val="18"/>
      <w:szCs w:val="18"/>
    </w:rPr>
  </w:style>
  <w:style w:type="paragraph" w:styleId="a3">
    <w:name w:val="header"/>
    <w:basedOn w:val="a"/>
    <w:link w:val="a4"/>
    <w:uiPriority w:val="99"/>
    <w:rsid w:val="002A6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4CB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6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4CB7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99"/>
    <w:locked/>
    <w:rsid w:val="00795D2E"/>
    <w:pPr>
      <w:spacing w:after="0" w:line="240" w:lineRule="auto"/>
    </w:pPr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A64A7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64A79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35A97"/>
  </w:style>
  <w:style w:type="paragraph" w:styleId="ab">
    <w:name w:val="Balloon Text"/>
    <w:basedOn w:val="a"/>
    <w:link w:val="ac"/>
    <w:uiPriority w:val="99"/>
    <w:semiHidden/>
    <w:unhideWhenUsed/>
    <w:rsid w:val="00E26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79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C3F74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-management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j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vri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3899-A5C4-4647-8323-7205C5A6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1218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25</cp:revision>
  <cp:lastPrinted>2013-04-16T06:51:00Z</cp:lastPrinted>
  <dcterms:created xsi:type="dcterms:W3CDTF">2012-06-25T08:18:00Z</dcterms:created>
  <dcterms:modified xsi:type="dcterms:W3CDTF">2015-02-13T08:45:00Z</dcterms:modified>
</cp:coreProperties>
</file>